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EFA9" w14:textId="77777777" w:rsidR="008204C8" w:rsidRDefault="008204C8"/>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6"/>
      </w:tblGrid>
      <w:tr w:rsidR="00D462C7" w14:paraId="5A16744F" w14:textId="77777777" w:rsidTr="00023E55">
        <w:trPr>
          <w:trHeight w:val="3512"/>
        </w:trPr>
        <w:tc>
          <w:tcPr>
            <w:tcW w:w="10206" w:type="dxa"/>
          </w:tcPr>
          <w:p w14:paraId="7AE90FF7" w14:textId="77777777" w:rsidR="00D462C7" w:rsidRDefault="00D462C7"/>
        </w:tc>
      </w:tr>
      <w:tr w:rsidR="00D462C7" w14:paraId="7AF6E75A" w14:textId="77777777" w:rsidTr="00D339CD">
        <w:trPr>
          <w:trHeight w:val="3688"/>
        </w:trPr>
        <w:tc>
          <w:tcPr>
            <w:tcW w:w="10206" w:type="dxa"/>
          </w:tcPr>
          <w:p w14:paraId="7A2831F2" w14:textId="6CF99461" w:rsidR="008A074F" w:rsidRPr="003D5418" w:rsidRDefault="008A074F" w:rsidP="008A074F">
            <w:pPr>
              <w:pStyle w:val="Title"/>
              <w:spacing w:before="409" w:line="177" w:lineRule="auto"/>
              <w:ind w:left="0" w:right="145"/>
              <w:jc w:val="center"/>
              <w:rPr>
                <w:rFonts w:ascii="Manrope" w:hAnsi="Manrope"/>
                <w:color w:val="FFFFFF" w:themeColor="background1"/>
                <w:spacing w:val="-34"/>
                <w:sz w:val="96"/>
                <w:szCs w:val="96"/>
              </w:rPr>
            </w:pPr>
            <w:r>
              <w:rPr>
                <w:rFonts w:ascii="Manrope" w:hAnsi="Manrope"/>
                <w:color w:val="FFFFFF" w:themeColor="background1"/>
                <w:sz w:val="96"/>
                <w:szCs w:val="96"/>
              </w:rPr>
              <w:t>PARENT/CARER -SCHOOL COMMUNICATION POLICY</w:t>
            </w:r>
          </w:p>
          <w:p w14:paraId="731103B4" w14:textId="77777777" w:rsidR="008A074F" w:rsidRPr="00235EA8" w:rsidRDefault="008A074F" w:rsidP="008A074F">
            <w:pPr>
              <w:spacing w:before="634" w:line="206" w:lineRule="auto"/>
              <w:ind w:right="145"/>
              <w:jc w:val="center"/>
              <w:rPr>
                <w:rFonts w:ascii="Manrope" w:hAnsi="Manrope"/>
                <w:color w:val="FFFF00"/>
                <w:sz w:val="46"/>
              </w:rPr>
            </w:pPr>
            <w:r w:rsidRPr="00235EA8">
              <w:rPr>
                <w:rFonts w:ascii="Manrope" w:hAnsi="Manrope"/>
                <w:color w:val="FFFF00"/>
                <w:sz w:val="46"/>
              </w:rPr>
              <w:t>Holistic Childcare and Education (HCCE)</w:t>
            </w:r>
          </w:p>
          <w:p w14:paraId="2A78E506" w14:textId="075F9D74" w:rsidR="00D462C7" w:rsidRPr="00023E55" w:rsidRDefault="00D462C7" w:rsidP="00023E55">
            <w:pPr>
              <w:pStyle w:val="CoverTitle"/>
            </w:pPr>
          </w:p>
        </w:tc>
      </w:tr>
      <w:tr w:rsidR="00023E55" w14:paraId="0BE81EFC" w14:textId="77777777" w:rsidTr="00D339CD">
        <w:trPr>
          <w:trHeight w:val="708"/>
        </w:trPr>
        <w:tc>
          <w:tcPr>
            <w:tcW w:w="10206" w:type="dxa"/>
          </w:tcPr>
          <w:p w14:paraId="6D164F2B" w14:textId="77777777" w:rsidR="00023E55" w:rsidRDefault="00023E55"/>
        </w:tc>
      </w:tr>
      <w:tr w:rsidR="00D462C7" w14:paraId="1144D9F2" w14:textId="77777777" w:rsidTr="00D462C7">
        <w:tc>
          <w:tcPr>
            <w:tcW w:w="10206" w:type="dxa"/>
          </w:tcPr>
          <w:p w14:paraId="62F94E7C" w14:textId="699A75FA" w:rsidR="00D462C7" w:rsidRPr="00023E55" w:rsidRDefault="00D462C7" w:rsidP="00023E55">
            <w:pPr>
              <w:pStyle w:val="CoverSubtitle"/>
            </w:pPr>
          </w:p>
        </w:tc>
      </w:tr>
    </w:tbl>
    <w:p w14:paraId="1969C5CC" w14:textId="77777777" w:rsidR="008204C8" w:rsidRDefault="008204C8"/>
    <w:p w14:paraId="09D5F562" w14:textId="77777777" w:rsidR="00D462C7" w:rsidRDefault="00D462C7"/>
    <w:p w14:paraId="70337502" w14:textId="77777777" w:rsidR="00D462C7" w:rsidRDefault="00D462C7">
      <w:pPr>
        <w:sectPr w:rsidR="00D462C7" w:rsidSect="00D462C7">
          <w:headerReference w:type="default" r:id="rId8"/>
          <w:pgSz w:w="11906" w:h="16838" w:code="9"/>
          <w:pgMar w:top="1588" w:right="1588" w:bottom="1588" w:left="567" w:header="709" w:footer="709" w:gutter="0"/>
          <w:cols w:space="708"/>
          <w:docGrid w:linePitch="360"/>
        </w:sectPr>
      </w:pPr>
    </w:p>
    <w:p w14:paraId="69E0FF96" w14:textId="77777777" w:rsidR="000A289C" w:rsidRDefault="000A289C" w:rsidP="00E9732C">
      <w:pPr>
        <w:tabs>
          <w:tab w:val="left" w:pos="960"/>
          <w:tab w:val="left" w:pos="9465"/>
        </w:tabs>
        <w:ind w:left="100"/>
        <w:jc w:val="center"/>
        <w:rPr>
          <w:rFonts w:ascii="Work Sans" w:hAnsi="Work Sans" w:cs="Tahoma"/>
          <w:b/>
          <w:bCs/>
          <w:noProof/>
          <w:sz w:val="24"/>
        </w:rPr>
      </w:pPr>
    </w:p>
    <w:p w14:paraId="78434EA7" w14:textId="145DB477" w:rsidR="00E9732C" w:rsidRPr="00AA2FC5" w:rsidRDefault="00E9732C" w:rsidP="00E9732C">
      <w:pPr>
        <w:tabs>
          <w:tab w:val="left" w:pos="960"/>
          <w:tab w:val="left" w:pos="9465"/>
        </w:tabs>
        <w:ind w:left="100"/>
        <w:jc w:val="center"/>
        <w:rPr>
          <w:rFonts w:ascii="Work Sans" w:hAnsi="Work Sans" w:cs="Tahoma"/>
          <w:b/>
          <w:bCs/>
          <w:noProof/>
          <w:sz w:val="24"/>
        </w:rPr>
      </w:pPr>
      <w:r w:rsidRPr="00AA2FC5">
        <w:rPr>
          <w:rFonts w:ascii="Work Sans" w:hAnsi="Work Sans" w:cs="Tahoma"/>
          <w:b/>
          <w:bCs/>
          <w:noProof/>
          <w:sz w:val="24"/>
        </w:rPr>
        <w:t>PARENT/CARER SCHOOL COMMUNICATION POLICY</w:t>
      </w:r>
    </w:p>
    <w:p w14:paraId="593F991B" w14:textId="69D08724" w:rsidR="000A289C" w:rsidRDefault="00E9732C" w:rsidP="000A289C">
      <w:pPr>
        <w:tabs>
          <w:tab w:val="left" w:pos="960"/>
          <w:tab w:val="left" w:pos="9465"/>
        </w:tabs>
        <w:ind w:left="100"/>
        <w:rPr>
          <w:rFonts w:ascii="Work Sans" w:hAnsi="Work Sans" w:cs="Tahoma"/>
          <w:sz w:val="24"/>
        </w:rPr>
      </w:pPr>
      <w:r w:rsidRPr="00AA2FC5">
        <w:rPr>
          <w:rFonts w:ascii="Work Sans" w:hAnsi="Work Sans" w:cs="Tahoma"/>
          <w:noProof/>
          <w:sz w:val="24"/>
        </w:rPr>
        <w:t xml:space="preserve">            </w:t>
      </w:r>
      <w:r w:rsidRPr="00AA2FC5">
        <w:rPr>
          <w:rFonts w:ascii="Work Sans" w:hAnsi="Work Sans" w:cs="Tahoma"/>
          <w:sz w:val="24"/>
        </w:rPr>
        <w:tab/>
      </w:r>
    </w:p>
    <w:sdt>
      <w:sdtPr>
        <w:rPr>
          <w:rFonts w:ascii="Work Sans" w:eastAsia="Work Sans" w:hAnsi="Work Sans" w:cs="Tahoma"/>
          <w:color w:val="auto"/>
          <w:sz w:val="24"/>
          <w:szCs w:val="24"/>
        </w:rPr>
        <w:id w:val="-1553380789"/>
        <w:docPartObj>
          <w:docPartGallery w:val="Table of Contents"/>
          <w:docPartUnique/>
        </w:docPartObj>
      </w:sdtPr>
      <w:sdtEndPr>
        <w:rPr>
          <w:rFonts w:eastAsiaTheme="minorHAnsi"/>
          <w:b/>
          <w:bCs/>
          <w:noProof/>
          <w:kern w:val="2"/>
          <w:lang w:val="en-GB"/>
          <w14:ligatures w14:val="standardContextual"/>
        </w:rPr>
      </w:sdtEndPr>
      <w:sdtContent>
        <w:p w14:paraId="6C310A1B" w14:textId="01F61992" w:rsidR="00E9732C" w:rsidRPr="007D7460" w:rsidRDefault="00E9732C" w:rsidP="000A289C">
          <w:pPr>
            <w:pStyle w:val="TOCHeading"/>
            <w:rPr>
              <w:rFonts w:ascii="Work Sans" w:hAnsi="Work Sans" w:cs="Tahoma"/>
              <w:b/>
              <w:bCs/>
              <w:color w:val="auto"/>
              <w:sz w:val="24"/>
              <w:szCs w:val="24"/>
            </w:rPr>
          </w:pPr>
          <w:r w:rsidRPr="00AA2FC5">
            <w:rPr>
              <w:rFonts w:ascii="Work Sans" w:hAnsi="Work Sans" w:cs="Tahoma"/>
              <w:b/>
              <w:bCs/>
              <w:color w:val="auto"/>
              <w:sz w:val="24"/>
              <w:szCs w:val="24"/>
            </w:rPr>
            <w:t>CO</w:t>
          </w:r>
          <w:r w:rsidRPr="007D7460">
            <w:rPr>
              <w:rFonts w:ascii="Work Sans" w:hAnsi="Work Sans" w:cs="Tahoma"/>
              <w:b/>
              <w:bCs/>
              <w:color w:val="auto"/>
              <w:sz w:val="24"/>
              <w:szCs w:val="24"/>
            </w:rPr>
            <w:t>NTENTS</w:t>
          </w:r>
        </w:p>
        <w:p w14:paraId="305D8E2B" w14:textId="77777777" w:rsidR="00E9732C" w:rsidRPr="007D7460" w:rsidRDefault="00E9732C" w:rsidP="00E9732C">
          <w:pPr>
            <w:rPr>
              <w:rFonts w:ascii="Work Sans" w:hAnsi="Work Sans" w:cs="Tahoma"/>
              <w:b/>
              <w:bCs/>
              <w:sz w:val="24"/>
            </w:rPr>
          </w:pPr>
        </w:p>
        <w:p w14:paraId="53963F27" w14:textId="2B98C61E" w:rsidR="00BE33BA" w:rsidRPr="007D7460" w:rsidRDefault="00E9732C">
          <w:pPr>
            <w:pStyle w:val="TOC1"/>
            <w:tabs>
              <w:tab w:val="left" w:pos="720"/>
            </w:tabs>
            <w:rPr>
              <w:rFonts w:ascii="Work Sans" w:eastAsiaTheme="minorEastAsia" w:hAnsi="Work Sans"/>
              <w:b/>
              <w:bCs/>
              <w:noProof/>
              <w:sz w:val="24"/>
              <w:lang w:eastAsia="en-GB"/>
            </w:rPr>
          </w:pPr>
          <w:r w:rsidRPr="007D7460">
            <w:rPr>
              <w:rFonts w:ascii="Work Sans" w:hAnsi="Work Sans" w:cs="Tahoma"/>
              <w:b/>
              <w:bCs/>
              <w:sz w:val="24"/>
            </w:rPr>
            <w:fldChar w:fldCharType="begin"/>
          </w:r>
          <w:r w:rsidRPr="007D7460">
            <w:rPr>
              <w:rFonts w:ascii="Work Sans" w:hAnsi="Work Sans" w:cs="Tahoma"/>
              <w:b/>
              <w:bCs/>
              <w:sz w:val="24"/>
            </w:rPr>
            <w:instrText xml:space="preserve"> TOC \o "1-3" \h \z \u </w:instrText>
          </w:r>
          <w:r w:rsidRPr="007D7460">
            <w:rPr>
              <w:rFonts w:ascii="Work Sans" w:hAnsi="Work Sans" w:cs="Tahoma"/>
              <w:b/>
              <w:bCs/>
              <w:sz w:val="24"/>
            </w:rPr>
            <w:fldChar w:fldCharType="separate"/>
          </w:r>
          <w:hyperlink w:anchor="_Toc239079645" w:history="1">
            <w:r w:rsidR="00BE33BA" w:rsidRPr="007D7460">
              <w:rPr>
                <w:rStyle w:val="Hyperlink"/>
                <w:rFonts w:ascii="Work Sans" w:hAnsi="Work Sans" w:cs="Tahoma"/>
                <w:b/>
                <w:bCs/>
                <w:noProof/>
                <w:kern w:val="22"/>
                <w:sz w:val="24"/>
              </w:rPr>
              <w:t>1.0</w:t>
            </w:r>
            <w:r w:rsidR="00BE33BA" w:rsidRPr="007D7460">
              <w:rPr>
                <w:rFonts w:ascii="Work Sans" w:eastAsiaTheme="minorEastAsia" w:hAnsi="Work Sans"/>
                <w:b/>
                <w:bCs/>
                <w:noProof/>
                <w:sz w:val="24"/>
                <w:lang w:eastAsia="en-GB"/>
              </w:rPr>
              <w:tab/>
            </w:r>
            <w:r w:rsidR="007D7460">
              <w:rPr>
                <w:rFonts w:ascii="Work Sans" w:eastAsiaTheme="minorEastAsia" w:hAnsi="Work Sans"/>
                <w:b/>
                <w:bCs/>
                <w:noProof/>
                <w:sz w:val="24"/>
                <w:lang w:eastAsia="en-GB"/>
              </w:rPr>
              <w:tab/>
            </w:r>
            <w:r w:rsidR="00BE33BA" w:rsidRPr="007D7460">
              <w:rPr>
                <w:rStyle w:val="Hyperlink"/>
                <w:rFonts w:ascii="Work Sans" w:hAnsi="Work Sans" w:cs="Tahoma"/>
                <w:b/>
                <w:bCs/>
                <w:noProof/>
                <w:kern w:val="22"/>
                <w:sz w:val="24"/>
              </w:rPr>
              <w:t>POLICY STATEMENT</w:t>
            </w:r>
            <w:r w:rsidR="007D7460">
              <w:rPr>
                <w:rStyle w:val="Hyperlink"/>
                <w:rFonts w:ascii="Work Sans" w:hAnsi="Work Sans" w:cs="Tahoma"/>
                <w:b/>
                <w:bCs/>
                <w:noProof/>
                <w:kern w:val="22"/>
                <w:sz w:val="24"/>
              </w:rPr>
              <w:t>…………………………………………………………………………</w:t>
            </w:r>
            <w:r w:rsidR="00B766D4">
              <w:rPr>
                <w:rStyle w:val="Hyperlink"/>
                <w:rFonts w:ascii="Work Sans" w:hAnsi="Work Sans" w:cs="Tahoma"/>
                <w:b/>
                <w:bCs/>
                <w:noProof/>
                <w:kern w:val="22"/>
                <w:sz w:val="24"/>
              </w:rPr>
              <w:t>……….</w:t>
            </w:r>
            <w:r w:rsidR="00BE33BA" w:rsidRPr="007D7460">
              <w:rPr>
                <w:rFonts w:ascii="Work Sans" w:hAnsi="Work Sans"/>
                <w:b/>
                <w:bCs/>
                <w:noProof/>
                <w:webHidden/>
                <w:sz w:val="24"/>
              </w:rPr>
              <w:tab/>
            </w:r>
            <w:r w:rsidR="00BE33BA" w:rsidRPr="007D7460">
              <w:rPr>
                <w:rFonts w:ascii="Work Sans" w:hAnsi="Work Sans"/>
                <w:b/>
                <w:bCs/>
                <w:noProof/>
                <w:webHidden/>
                <w:sz w:val="24"/>
              </w:rPr>
              <w:fldChar w:fldCharType="begin"/>
            </w:r>
            <w:r w:rsidR="00BE33BA" w:rsidRPr="007D7460">
              <w:rPr>
                <w:rFonts w:ascii="Work Sans" w:hAnsi="Work Sans"/>
                <w:b/>
                <w:bCs/>
                <w:noProof/>
                <w:webHidden/>
                <w:sz w:val="24"/>
              </w:rPr>
              <w:instrText xml:space="preserve"> PAGEREF _Toc239079645 \h </w:instrText>
            </w:r>
            <w:r w:rsidR="00BE33BA" w:rsidRPr="007D7460">
              <w:rPr>
                <w:rFonts w:ascii="Work Sans" w:hAnsi="Work Sans"/>
                <w:b/>
                <w:bCs/>
                <w:noProof/>
                <w:webHidden/>
                <w:sz w:val="24"/>
              </w:rPr>
            </w:r>
            <w:r w:rsidR="00BE33BA" w:rsidRPr="007D7460">
              <w:rPr>
                <w:rFonts w:ascii="Work Sans" w:hAnsi="Work Sans"/>
                <w:b/>
                <w:bCs/>
                <w:noProof/>
                <w:webHidden/>
                <w:sz w:val="24"/>
              </w:rPr>
              <w:fldChar w:fldCharType="separate"/>
            </w:r>
            <w:r w:rsidR="00BE33BA" w:rsidRPr="007D7460">
              <w:rPr>
                <w:rFonts w:ascii="Work Sans" w:hAnsi="Work Sans"/>
                <w:b/>
                <w:bCs/>
                <w:noProof/>
                <w:webHidden/>
                <w:sz w:val="24"/>
              </w:rPr>
              <w:t>2</w:t>
            </w:r>
            <w:r w:rsidR="00BE33BA" w:rsidRPr="007D7460">
              <w:rPr>
                <w:rFonts w:ascii="Work Sans" w:hAnsi="Work Sans"/>
                <w:b/>
                <w:bCs/>
                <w:noProof/>
                <w:webHidden/>
                <w:sz w:val="24"/>
              </w:rPr>
              <w:fldChar w:fldCharType="end"/>
            </w:r>
          </w:hyperlink>
        </w:p>
        <w:p w14:paraId="4601A784" w14:textId="059E791B" w:rsidR="00BE33BA" w:rsidRPr="007D7460" w:rsidRDefault="00BE33BA">
          <w:pPr>
            <w:pStyle w:val="TOC1"/>
            <w:rPr>
              <w:rFonts w:ascii="Work Sans" w:eastAsiaTheme="minorEastAsia" w:hAnsi="Work Sans"/>
              <w:b/>
              <w:bCs/>
              <w:noProof/>
              <w:sz w:val="24"/>
              <w:lang w:eastAsia="en-GB"/>
            </w:rPr>
          </w:pPr>
          <w:hyperlink w:anchor="_Toc239079646" w:history="1">
            <w:r w:rsidRPr="007D7460">
              <w:rPr>
                <w:rStyle w:val="Hyperlink"/>
                <w:rFonts w:ascii="Work Sans" w:hAnsi="Work Sans" w:cs="Tahoma"/>
                <w:b/>
                <w:bCs/>
                <w:noProof/>
                <w:kern w:val="22"/>
                <w:sz w:val="24"/>
              </w:rPr>
              <w:t xml:space="preserve">2.0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HOW WE COMMUNICATE WITH PARENTS AND 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_Toc239079646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4</w:t>
            </w:r>
            <w:r w:rsidRPr="007D7460">
              <w:rPr>
                <w:rFonts w:ascii="Work Sans" w:hAnsi="Work Sans"/>
                <w:b/>
                <w:bCs/>
                <w:noProof/>
                <w:webHidden/>
                <w:sz w:val="24"/>
              </w:rPr>
              <w:fldChar w:fldCharType="end"/>
            </w:r>
          </w:hyperlink>
        </w:p>
        <w:p w14:paraId="48843F74" w14:textId="5C86F83E" w:rsidR="00BE33BA" w:rsidRPr="007D7460" w:rsidRDefault="00BE33BA">
          <w:pPr>
            <w:pStyle w:val="TOC1"/>
            <w:rPr>
              <w:rFonts w:ascii="Work Sans" w:eastAsiaTheme="minorEastAsia" w:hAnsi="Work Sans"/>
              <w:b/>
              <w:bCs/>
              <w:noProof/>
              <w:sz w:val="24"/>
              <w:lang w:eastAsia="en-GB"/>
            </w:rPr>
          </w:pPr>
          <w:hyperlink w:anchor="_Toc239079647" w:history="1">
            <w:r w:rsidRPr="007D7460">
              <w:rPr>
                <w:rStyle w:val="Hyperlink"/>
                <w:rFonts w:ascii="Work Sans" w:hAnsi="Work Sans" w:cs="Tahoma"/>
                <w:b/>
                <w:bCs/>
                <w:noProof/>
                <w:kern w:val="22"/>
                <w:sz w:val="24"/>
              </w:rPr>
              <w:t xml:space="preserve">3.0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WHAT WE ASK OF PARENTS/CARERS</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_Toc239079647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14833071" w14:textId="0927F24C" w:rsidR="00BE33BA" w:rsidRPr="007D7460" w:rsidRDefault="00BE33BA">
          <w:pPr>
            <w:pStyle w:val="TOC1"/>
            <w:rPr>
              <w:rFonts w:ascii="Work Sans" w:eastAsiaTheme="minorEastAsia" w:hAnsi="Work Sans"/>
              <w:b/>
              <w:bCs/>
              <w:noProof/>
              <w:sz w:val="24"/>
              <w:lang w:eastAsia="en-GB"/>
            </w:rPr>
          </w:pPr>
          <w:hyperlink w:anchor="_Toc239079648" w:history="1">
            <w:r w:rsidRPr="007D7460">
              <w:rPr>
                <w:rStyle w:val="Hyperlink"/>
                <w:rFonts w:ascii="Work Sans" w:hAnsi="Work Sans" w:cs="Tahoma"/>
                <w:b/>
                <w:bCs/>
                <w:noProof/>
                <w:kern w:val="22"/>
                <w:sz w:val="24"/>
              </w:rPr>
              <w:t xml:space="preserve">4.0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EXPECTATIONS FOR RESPECTFUL COMMUNICATION</w:t>
            </w:r>
            <w:r w:rsidR="00B766D4">
              <w:rPr>
                <w:rStyle w:val="Hyperlink"/>
                <w:rFonts w:ascii="Work Sans" w:hAnsi="Work Sans" w:cs="Tahoma"/>
                <w:b/>
                <w:bCs/>
                <w:noProof/>
                <w:kern w:val="22"/>
                <w:sz w:val="24"/>
              </w:rPr>
              <w:t>…………………………………….</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_Toc239079648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7E616BA" w14:textId="76073B96" w:rsidR="00BE33BA" w:rsidRPr="007D7460" w:rsidRDefault="00BE33BA">
          <w:pPr>
            <w:pStyle w:val="TOC1"/>
            <w:rPr>
              <w:rFonts w:ascii="Work Sans" w:eastAsiaTheme="minorEastAsia" w:hAnsi="Work Sans"/>
              <w:b/>
              <w:bCs/>
              <w:noProof/>
              <w:sz w:val="24"/>
              <w:lang w:eastAsia="en-GB"/>
            </w:rPr>
          </w:pPr>
          <w:hyperlink w:anchor="_Toc239079649" w:history="1">
            <w:r w:rsidRPr="007D7460">
              <w:rPr>
                <w:rStyle w:val="Hyperlink"/>
                <w:rFonts w:ascii="Work Sans" w:hAnsi="Work Sans" w:cs="Tahoma"/>
                <w:b/>
                <w:bCs/>
                <w:noProof/>
                <w:kern w:val="22"/>
                <w:sz w:val="24"/>
              </w:rPr>
              <w:t xml:space="preserve">5.0 </w:t>
            </w:r>
            <w:r w:rsidR="007D7460">
              <w:rPr>
                <w:rStyle w:val="Hyperlink"/>
                <w:rFonts w:ascii="Work Sans" w:hAnsi="Work Sans" w:cs="Tahoma"/>
                <w:b/>
                <w:bCs/>
                <w:noProof/>
                <w:kern w:val="22"/>
                <w:sz w:val="24"/>
              </w:rPr>
              <w:tab/>
            </w:r>
            <w:r w:rsidRPr="007D7460">
              <w:rPr>
                <w:rStyle w:val="Hyperlink"/>
                <w:rFonts w:ascii="Work Sans" w:hAnsi="Work Sans" w:cs="Tahoma"/>
                <w:b/>
                <w:bCs/>
                <w:noProof/>
                <w:kern w:val="22"/>
                <w:sz w:val="24"/>
              </w:rPr>
              <w:t>PARENTS WITH ADDITIONAL COMMUNICATION NEEDS</w:t>
            </w:r>
            <w:r w:rsidR="00B766D4">
              <w:rPr>
                <w:rStyle w:val="Hyperlink"/>
                <w:rFonts w:ascii="Work Sans" w:hAnsi="Work Sans" w:cs="Tahoma"/>
                <w:b/>
                <w:bCs/>
                <w:noProof/>
                <w:kern w:val="22"/>
                <w:sz w:val="24"/>
              </w:rPr>
              <w:t xml:space="preserve"> ………………………………...</w:t>
            </w:r>
            <w:r w:rsidRPr="007D7460">
              <w:rPr>
                <w:rFonts w:ascii="Work Sans" w:hAnsi="Work Sans"/>
                <w:b/>
                <w:bCs/>
                <w:noProof/>
                <w:webHidden/>
                <w:sz w:val="24"/>
              </w:rPr>
              <w:tab/>
            </w:r>
            <w:r w:rsidRPr="007D7460">
              <w:rPr>
                <w:rFonts w:ascii="Work Sans" w:hAnsi="Work Sans"/>
                <w:b/>
                <w:bCs/>
                <w:noProof/>
                <w:webHidden/>
                <w:sz w:val="24"/>
              </w:rPr>
              <w:fldChar w:fldCharType="begin"/>
            </w:r>
            <w:r w:rsidRPr="007D7460">
              <w:rPr>
                <w:rFonts w:ascii="Work Sans" w:hAnsi="Work Sans"/>
                <w:b/>
                <w:bCs/>
                <w:noProof/>
                <w:webHidden/>
                <w:sz w:val="24"/>
              </w:rPr>
              <w:instrText xml:space="preserve"> PAGEREF _Toc239079649 \h </w:instrText>
            </w:r>
            <w:r w:rsidRPr="007D7460">
              <w:rPr>
                <w:rFonts w:ascii="Work Sans" w:hAnsi="Work Sans"/>
                <w:b/>
                <w:bCs/>
                <w:noProof/>
                <w:webHidden/>
                <w:sz w:val="24"/>
              </w:rPr>
            </w:r>
            <w:r w:rsidRPr="007D7460">
              <w:rPr>
                <w:rFonts w:ascii="Work Sans" w:hAnsi="Work Sans"/>
                <w:b/>
                <w:bCs/>
                <w:noProof/>
                <w:webHidden/>
                <w:sz w:val="24"/>
              </w:rPr>
              <w:fldChar w:fldCharType="separate"/>
            </w:r>
            <w:r w:rsidRPr="007D7460">
              <w:rPr>
                <w:rFonts w:ascii="Work Sans" w:hAnsi="Work Sans"/>
                <w:b/>
                <w:bCs/>
                <w:noProof/>
                <w:webHidden/>
                <w:sz w:val="24"/>
              </w:rPr>
              <w:t>6</w:t>
            </w:r>
            <w:r w:rsidRPr="007D7460">
              <w:rPr>
                <w:rFonts w:ascii="Work Sans" w:hAnsi="Work Sans"/>
                <w:b/>
                <w:bCs/>
                <w:noProof/>
                <w:webHidden/>
                <w:sz w:val="24"/>
              </w:rPr>
              <w:fldChar w:fldCharType="end"/>
            </w:r>
          </w:hyperlink>
        </w:p>
        <w:p w14:paraId="0FF5CCA5" w14:textId="21028F7A" w:rsidR="00E9732C" w:rsidRPr="00AA2FC5" w:rsidRDefault="00E9732C" w:rsidP="00E9732C">
          <w:pPr>
            <w:rPr>
              <w:rFonts w:ascii="Work Sans" w:hAnsi="Work Sans" w:cs="Tahoma"/>
              <w:sz w:val="24"/>
            </w:rPr>
          </w:pPr>
          <w:r w:rsidRPr="007D7460">
            <w:rPr>
              <w:rFonts w:ascii="Work Sans" w:hAnsi="Work Sans" w:cs="Tahoma"/>
              <w:b/>
              <w:bCs/>
              <w:noProof/>
              <w:sz w:val="24"/>
            </w:rPr>
            <w:fldChar w:fldCharType="end"/>
          </w:r>
        </w:p>
        <w:p w14:paraId="63B89614" w14:textId="77777777" w:rsidR="00E9732C" w:rsidRDefault="00E9732C" w:rsidP="00E9732C">
          <w:pPr>
            <w:rPr>
              <w:rFonts w:ascii="Work Sans" w:hAnsi="Work Sans" w:cs="Tahoma"/>
              <w:b/>
              <w:bCs/>
              <w:noProof/>
              <w:sz w:val="24"/>
            </w:rPr>
          </w:pPr>
        </w:p>
      </w:sdtContent>
    </w:sdt>
    <w:p w14:paraId="24A28835" w14:textId="1EC3DA7B" w:rsidR="00F303DC" w:rsidRPr="00F303DC" w:rsidRDefault="00F303DC" w:rsidP="00D23313">
      <w:pPr>
        <w:spacing w:line="240" w:lineRule="auto"/>
        <w:rPr>
          <w:rFonts w:ascii="Work Sans" w:hAnsi="Work Sans"/>
          <w:b/>
          <w:bCs/>
          <w:color w:val="182C36" w:themeColor="accent1"/>
          <w:sz w:val="26"/>
          <w:szCs w:val="26"/>
        </w:rPr>
      </w:pPr>
      <w:r w:rsidRPr="00F303DC">
        <w:rPr>
          <w:rFonts w:ascii="Work Sans" w:hAnsi="Work Sans"/>
          <w:b/>
          <w:bCs/>
          <w:color w:val="182C36" w:themeColor="accent1"/>
          <w:sz w:val="26"/>
          <w:szCs w:val="26"/>
        </w:rPr>
        <w:t>Terminology</w:t>
      </w:r>
    </w:p>
    <w:p w14:paraId="0A501A98" w14:textId="77777777" w:rsidR="00F303DC" w:rsidRPr="00D23313" w:rsidRDefault="00F303DC" w:rsidP="00D23313">
      <w:pPr>
        <w:spacing w:line="240" w:lineRule="auto"/>
        <w:rPr>
          <w:rFonts w:ascii="Work Sans" w:hAnsi="Work Sans"/>
          <w:color w:val="182C36" w:themeColor="accent1"/>
          <w:sz w:val="8"/>
          <w:szCs w:val="8"/>
        </w:rPr>
      </w:pPr>
    </w:p>
    <w:p w14:paraId="3E18FBAE"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color w:val="182C36" w:themeColor="accent1"/>
          <w:sz w:val="26"/>
          <w:szCs w:val="26"/>
        </w:rPr>
        <w:t>Please note that the terms:</w:t>
      </w:r>
    </w:p>
    <w:p w14:paraId="37F688C4" w14:textId="6ED88FE4"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“Our teams” and” “team members”</w:t>
      </w:r>
      <w:r w:rsidRPr="00F303DC">
        <w:rPr>
          <w:rFonts w:ascii="Work Sans" w:hAnsi="Work Sans"/>
          <w:color w:val="182C36" w:themeColor="accent1"/>
          <w:sz w:val="26"/>
          <w:szCs w:val="26"/>
        </w:rPr>
        <w:t xml:space="preserve"> include everyone working in Outcomes First Group’s settings and services in a paid or unpaid capacity, including employees, consultants, agency staff, trainees and contractors</w:t>
      </w:r>
      <w:r w:rsidR="00CD3CDF">
        <w:rPr>
          <w:rFonts w:ascii="Work Sans" w:hAnsi="Work Sans"/>
          <w:color w:val="182C36" w:themeColor="accent1"/>
          <w:sz w:val="26"/>
          <w:szCs w:val="26"/>
        </w:rPr>
        <w:t xml:space="preserve">, (including volunteers for </w:t>
      </w:r>
      <w:r w:rsidRPr="00F303DC">
        <w:rPr>
          <w:rFonts w:ascii="Work Sans" w:hAnsi="Work Sans"/>
          <w:color w:val="182C36" w:themeColor="accent1"/>
          <w:sz w:val="26"/>
          <w:szCs w:val="26"/>
        </w:rPr>
        <w:t>Blenheim Schools).</w:t>
      </w:r>
    </w:p>
    <w:p w14:paraId="26D16BD2"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“Parents and carers”</w:t>
      </w:r>
      <w:r w:rsidRPr="00F303DC">
        <w:rPr>
          <w:rFonts w:ascii="Work Sans" w:hAnsi="Work Sans"/>
          <w:color w:val="182C36" w:themeColor="accent1"/>
          <w:sz w:val="26"/>
          <w:szCs w:val="26"/>
        </w:rPr>
        <w:t xml:space="preserve"> refer to the person or people with legal parental responsibility for the child/young person</w:t>
      </w:r>
    </w:p>
    <w:p w14:paraId="7542E484" w14:textId="77777777" w:rsidR="00F303DC" w:rsidRPr="00F303DC" w:rsidRDefault="00F303DC" w:rsidP="00725112">
      <w:pPr>
        <w:spacing w:after="80" w:line="240" w:lineRule="auto"/>
        <w:jc w:val="both"/>
        <w:rPr>
          <w:rFonts w:ascii="Work Sans" w:hAnsi="Work Sans"/>
          <w:color w:val="182C36" w:themeColor="accent1"/>
          <w:sz w:val="26"/>
          <w:szCs w:val="26"/>
        </w:rPr>
      </w:pPr>
      <w:r w:rsidRPr="00F303DC">
        <w:rPr>
          <w:rFonts w:ascii="Work Sans" w:hAnsi="Work Sans"/>
          <w:b/>
          <w:bCs/>
          <w:color w:val="182C36" w:themeColor="accent1"/>
          <w:sz w:val="26"/>
          <w:szCs w:val="26"/>
        </w:rPr>
        <w:t>“Students”</w:t>
      </w:r>
      <w:r w:rsidRPr="00F303DC">
        <w:rPr>
          <w:rFonts w:ascii="Work Sans" w:hAnsi="Work Sans"/>
          <w:color w:val="182C36" w:themeColor="accent1"/>
          <w:sz w:val="26"/>
          <w:szCs w:val="26"/>
        </w:rPr>
        <w:t xml:space="preserve"> refers to all children and young people being educated and supported at the setting or service</w:t>
      </w:r>
    </w:p>
    <w:p w14:paraId="32A6093F" w14:textId="77777777" w:rsidR="000A289C" w:rsidRPr="00D23313" w:rsidRDefault="000A289C" w:rsidP="00E9732C">
      <w:pPr>
        <w:rPr>
          <w:rFonts w:ascii="Work Sans" w:hAnsi="Work Sans" w:cs="Tahoma"/>
          <w:sz w:val="16"/>
          <w:szCs w:val="16"/>
        </w:rPr>
      </w:pPr>
    </w:p>
    <w:p w14:paraId="3B6269B0" w14:textId="7468B8EB" w:rsidR="00E9732C" w:rsidRPr="000A289C" w:rsidRDefault="00E9732C" w:rsidP="000A289C">
      <w:pPr>
        <w:pStyle w:val="Heading1"/>
        <w:numPr>
          <w:ilvl w:val="0"/>
          <w:numId w:val="15"/>
        </w:numPr>
        <w:tabs>
          <w:tab w:val="num" w:pos="360"/>
        </w:tabs>
        <w:spacing w:before="0" w:after="0" w:line="240" w:lineRule="auto"/>
        <w:ind w:left="432" w:hanging="432"/>
        <w:rPr>
          <w:rFonts w:ascii="Work Sans" w:hAnsi="Work Sans" w:cs="Tahoma"/>
          <w:b/>
          <w:bCs/>
          <w:kern w:val="22"/>
          <w:sz w:val="24"/>
          <w:szCs w:val="24"/>
        </w:rPr>
      </w:pPr>
      <w:r w:rsidRPr="000A289C">
        <w:rPr>
          <w:rFonts w:ascii="Work Sans" w:hAnsi="Work Sans" w:cs="Tahoma"/>
          <w:b/>
          <w:bCs/>
          <w:kern w:val="22"/>
          <w:sz w:val="24"/>
          <w:szCs w:val="24"/>
        </w:rPr>
        <w:t xml:space="preserve"> </w:t>
      </w:r>
      <w:bookmarkStart w:id="0" w:name="_Toc239079645"/>
      <w:r w:rsidRPr="000A289C">
        <w:rPr>
          <w:rFonts w:ascii="Work Sans" w:hAnsi="Work Sans" w:cs="Tahoma"/>
          <w:b/>
          <w:bCs/>
          <w:kern w:val="22"/>
          <w:sz w:val="24"/>
          <w:szCs w:val="24"/>
        </w:rPr>
        <w:t>POLICY STATEMENT</w:t>
      </w:r>
      <w:bookmarkEnd w:id="0"/>
    </w:p>
    <w:p w14:paraId="497D5868" w14:textId="77777777" w:rsidR="00E9732C" w:rsidRPr="00AA2FC5" w:rsidRDefault="00E9732C" w:rsidP="000A289C">
      <w:pPr>
        <w:spacing w:line="240" w:lineRule="auto"/>
        <w:rPr>
          <w:rFonts w:ascii="Work Sans" w:hAnsi="Work Sans"/>
          <w:sz w:val="24"/>
        </w:rPr>
      </w:pPr>
    </w:p>
    <w:p w14:paraId="68B574F5" w14:textId="77777777" w:rsidR="00E9732C" w:rsidRPr="00AA2FC5" w:rsidRDefault="00E9732C" w:rsidP="000A289C">
      <w:pPr>
        <w:spacing w:line="240" w:lineRule="auto"/>
        <w:jc w:val="both"/>
        <w:rPr>
          <w:rFonts w:ascii="Work Sans" w:hAnsi="Work Sans" w:cs="Arial"/>
          <w:sz w:val="24"/>
        </w:rPr>
      </w:pPr>
      <w:r w:rsidRPr="00AA2FC5">
        <w:rPr>
          <w:rFonts w:ascii="Work Sans" w:hAnsi="Work Sans" w:cs="Arial"/>
          <w:sz w:val="24"/>
        </w:rPr>
        <w:t>We are committed to open and effective communication with parents/carers and sharing important information about the operation of the school and matters relating to their child or young person’s education, welfare, safety and wellbeing.</w:t>
      </w:r>
    </w:p>
    <w:p w14:paraId="1454B96B" w14:textId="77777777" w:rsidR="00E9732C" w:rsidRPr="00AA2FC5" w:rsidRDefault="00E9732C" w:rsidP="00E9732C">
      <w:pPr>
        <w:ind w:left="372" w:hanging="372"/>
        <w:rPr>
          <w:rFonts w:ascii="Work Sans" w:hAnsi="Work Sans" w:cs="Tahoma"/>
          <w:kern w:val="22"/>
          <w:sz w:val="24"/>
        </w:rPr>
      </w:pPr>
    </w:p>
    <w:p w14:paraId="1159EC41" w14:textId="77777777" w:rsidR="00E9732C" w:rsidRPr="00AA2FC5" w:rsidRDefault="00E9732C" w:rsidP="00E9732C">
      <w:pPr>
        <w:spacing w:after="160" w:line="259" w:lineRule="auto"/>
        <w:jc w:val="both"/>
        <w:rPr>
          <w:rFonts w:ascii="Work Sans" w:eastAsia="Aptos" w:hAnsi="Work Sans" w:cs="Tahoma"/>
          <w:kern w:val="22"/>
          <w:sz w:val="24"/>
        </w:rPr>
      </w:pPr>
      <w:r w:rsidRPr="00AA2FC5">
        <w:rPr>
          <w:rFonts w:ascii="Work Sans" w:eastAsia="Aptos" w:hAnsi="Work Sans" w:cs="Tahoma"/>
          <w:kern w:val="22"/>
          <w:sz w:val="24"/>
        </w:rPr>
        <w:t>We recognise that some of the children and young people we educate, and support have often had difficult schooling experiences previously, and that this has likely been impactful for them and their parents/carers. We seek to understand these experiences to meet parents and carers where they are at, to emphasise the importance of developing positive and supportive relationships between parents/carers and the school.  An inclusive person-centred, trauma-informed and neurodivergence affirming ethos is at the heart of our approach, and we encourage parents/carers to contact us with any information, questions, and concerns that arise during their child’s time at the school at the earliest opportunity.</w:t>
      </w:r>
    </w:p>
    <w:p w14:paraId="41C93DCC" w14:textId="77777777" w:rsidR="00E9732C" w:rsidRPr="00AA2FC5" w:rsidRDefault="00E9732C" w:rsidP="00E9732C">
      <w:pPr>
        <w:ind w:left="372" w:hanging="372"/>
        <w:jc w:val="both"/>
        <w:rPr>
          <w:rFonts w:ascii="Work Sans" w:eastAsia="Aptos" w:hAnsi="Work Sans" w:cs="Tahoma"/>
          <w:kern w:val="22"/>
          <w:sz w:val="24"/>
        </w:rPr>
      </w:pPr>
      <w:r w:rsidRPr="00AA2FC5">
        <w:rPr>
          <w:rFonts w:ascii="Work Sans" w:eastAsia="Aptos" w:hAnsi="Work Sans" w:cs="Tahoma"/>
          <w:kern w:val="22"/>
          <w:sz w:val="24"/>
        </w:rPr>
        <w:lastRenderedPageBreak/>
        <w:t>The aim of this policy is to promote clear and open communication by explaining:</w:t>
      </w:r>
    </w:p>
    <w:p w14:paraId="6054A030" w14:textId="77777777" w:rsidR="00E9732C" w:rsidRPr="000A289C" w:rsidRDefault="00E9732C" w:rsidP="00E9732C">
      <w:pPr>
        <w:ind w:left="372" w:hanging="372"/>
        <w:jc w:val="both"/>
        <w:rPr>
          <w:rFonts w:ascii="Work Sans" w:eastAsia="Aptos" w:hAnsi="Work Sans" w:cs="Tahoma"/>
          <w:kern w:val="22"/>
          <w:sz w:val="4"/>
          <w:szCs w:val="4"/>
        </w:rPr>
      </w:pPr>
    </w:p>
    <w:p w14:paraId="29922C8D" w14:textId="77777777" w:rsidR="00E9732C" w:rsidRPr="00AA2FC5" w:rsidRDefault="00E9732C" w:rsidP="00E9732C">
      <w:pPr>
        <w:pStyle w:val="ListParagraph"/>
        <w:numPr>
          <w:ilvl w:val="0"/>
          <w:numId w:val="6"/>
        </w:numPr>
        <w:spacing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the school communicates with parents/carers to keep them informed about their child’s progress and overall well-being in school.</w:t>
      </w:r>
    </w:p>
    <w:p w14:paraId="67C3F244"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How parents/carers can contact the school and teachers so they can get an informed response as quickly as possible.</w:t>
      </w:r>
    </w:p>
    <w:p w14:paraId="6331FAC2" w14:textId="77777777" w:rsidR="00E9732C" w:rsidRPr="00AA2FC5"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rsidRPr="00AA2FC5">
        <w:rPr>
          <w:rFonts w:ascii="Work Sans" w:eastAsia="Aptos" w:hAnsi="Work Sans" w:cs="Tahoma"/>
          <w:kern w:val="22"/>
          <w:sz w:val="24"/>
        </w:rPr>
        <w:t>Setting out clear and supportive expectations for communication between parents/carers and the school and what to do if additional support is required for effective communication.</w:t>
      </w:r>
    </w:p>
    <w:p w14:paraId="052181F1" w14:textId="05AB6E9C" w:rsidR="00E9732C" w:rsidRPr="000A289C" w:rsidRDefault="00E9732C" w:rsidP="00E9732C">
      <w:pPr>
        <w:pStyle w:val="ListParagraph"/>
        <w:numPr>
          <w:ilvl w:val="0"/>
          <w:numId w:val="6"/>
        </w:numPr>
        <w:spacing w:after="40" w:line="240" w:lineRule="auto"/>
        <w:ind w:left="426" w:hanging="372"/>
        <w:contextualSpacing w:val="0"/>
        <w:jc w:val="both"/>
        <w:rPr>
          <w:rFonts w:ascii="Work Sans" w:eastAsia="Aptos" w:hAnsi="Work Sans" w:cs="Tahoma"/>
          <w:kern w:val="22"/>
          <w:sz w:val="24"/>
        </w:rPr>
      </w:pPr>
      <w:r>
        <w:t>This policy applies to all communications, including in-person meetings, telephone calls, visits to the school and online environments. It will be made available through the HCCE school websites, by email where appropriate and from the school offices on request.</w:t>
      </w:r>
    </w:p>
    <w:p w14:paraId="71829B24" w14:textId="77777777" w:rsidR="00E9732C" w:rsidRPr="00AA2FC5" w:rsidRDefault="00E9732C" w:rsidP="00E9732C">
      <w:pPr>
        <w:spacing w:after="40"/>
        <w:ind w:left="426" w:hanging="372"/>
        <w:jc w:val="both"/>
        <w:rPr>
          <w:rFonts w:ascii="Work Sans" w:eastAsia="Aptos" w:hAnsi="Work Sans" w:cs="Tahoma"/>
          <w:kern w:val="22"/>
          <w:sz w:val="24"/>
        </w:rPr>
      </w:pPr>
    </w:p>
    <w:p w14:paraId="51733EBE" w14:textId="77777777" w:rsidR="00E9732C" w:rsidRPr="00AA2FC5" w:rsidRDefault="00E9732C" w:rsidP="00E9732C">
      <w:pPr>
        <w:pStyle w:val="1bodycopy10pt"/>
        <w:numPr>
          <w:ilvl w:val="1"/>
          <w:numId w:val="15"/>
        </w:numPr>
        <w:spacing w:after="0"/>
        <w:ind w:left="426" w:hanging="426"/>
        <w:rPr>
          <w:rFonts w:ascii="Work Sans" w:hAnsi="Work Sans" w:cs="Tahoma"/>
          <w:b/>
          <w:bCs/>
          <w:kern w:val="22"/>
          <w:sz w:val="24"/>
        </w:rPr>
      </w:pPr>
      <w:r w:rsidRPr="00AA2FC5">
        <w:rPr>
          <w:rFonts w:ascii="Work Sans" w:hAnsi="Work Sans" w:cs="Tahoma"/>
          <w:b/>
          <w:bCs/>
          <w:kern w:val="22"/>
          <w:sz w:val="24"/>
        </w:rPr>
        <w:t>Policy Framework</w:t>
      </w:r>
    </w:p>
    <w:p w14:paraId="4D3AEA2C" w14:textId="77777777" w:rsidR="00E9732C" w:rsidRPr="00AA2FC5" w:rsidRDefault="00E9732C" w:rsidP="00E9732C">
      <w:pPr>
        <w:pStyle w:val="1bodycopy10pt"/>
        <w:spacing w:after="0"/>
        <w:rPr>
          <w:rFonts w:ascii="Work Sans" w:hAnsi="Work Sans" w:cs="Tahoma"/>
          <w:b/>
          <w:bCs/>
          <w:kern w:val="22"/>
          <w:sz w:val="24"/>
        </w:rPr>
      </w:pPr>
    </w:p>
    <w:p w14:paraId="68366A15" w14:textId="77777777" w:rsidR="00E9732C" w:rsidRPr="00AA2FC5" w:rsidRDefault="00E9732C" w:rsidP="00E9732C">
      <w:pPr>
        <w:pStyle w:val="1bodycopy10pt"/>
        <w:spacing w:after="0"/>
        <w:rPr>
          <w:rFonts w:ascii="Work Sans" w:hAnsi="Work Sans" w:cs="Tahoma"/>
          <w:kern w:val="22"/>
          <w:sz w:val="24"/>
          <w:lang w:val="en-GB"/>
        </w:rPr>
      </w:pPr>
      <w:r w:rsidRPr="00AA2FC5">
        <w:rPr>
          <w:rFonts w:ascii="Work Sans" w:hAnsi="Work Sans" w:cs="Tahoma"/>
          <w:kern w:val="22"/>
          <w:sz w:val="24"/>
          <w:lang w:val="en-GB"/>
        </w:rPr>
        <w:t>This policy has been developed in line with the following legislation and guidance:</w:t>
      </w:r>
    </w:p>
    <w:p w14:paraId="0A908824" w14:textId="77777777" w:rsidR="00E9732C" w:rsidRPr="00AA2FC5" w:rsidRDefault="00E9732C" w:rsidP="00E9732C">
      <w:pPr>
        <w:pStyle w:val="1bodycopy10pt"/>
        <w:spacing w:after="0"/>
        <w:rPr>
          <w:rFonts w:ascii="Work Sans" w:hAnsi="Work Sans" w:cs="Tahoma"/>
          <w:kern w:val="22"/>
          <w:sz w:val="24"/>
          <w:lang w:val="en-GB"/>
        </w:rPr>
      </w:pPr>
    </w:p>
    <w:p w14:paraId="65C37EC1" w14:textId="77777777" w:rsidR="00E9732C" w:rsidRPr="00AA2FC5" w:rsidRDefault="00E9732C" w:rsidP="00E9732C">
      <w:pPr>
        <w:spacing w:line="312" w:lineRule="auto"/>
        <w:jc w:val="both"/>
        <w:rPr>
          <w:rFonts w:ascii="Work Sans" w:eastAsia="Aptos" w:hAnsi="Work Sans" w:cs="Tahoma"/>
          <w:kern w:val="22"/>
          <w:sz w:val="24"/>
        </w:rPr>
      </w:pPr>
      <w:r>
        <w:t>Children (Scotland) Act 1995 and Children and Young People (Scotland) Act 2014</w:t>
      </w:r>
    </w:p>
    <w:p w14:paraId="17E29C5D" w14:textId="77777777" w:rsidR="00E9732C" w:rsidRPr="00AA2FC5" w:rsidRDefault="00E9732C" w:rsidP="00E9732C">
      <w:pPr>
        <w:spacing w:line="312" w:lineRule="auto"/>
        <w:jc w:val="both"/>
        <w:rPr>
          <w:rFonts w:ascii="Work Sans" w:eastAsia="Aptos" w:hAnsi="Work Sans" w:cs="Tahoma"/>
          <w:kern w:val="22"/>
          <w:sz w:val="24"/>
        </w:rPr>
      </w:pPr>
      <w:r>
        <w:t>Education (Scotland) Act 1980</w:t>
      </w:r>
    </w:p>
    <w:p w14:paraId="5D502981" w14:textId="77777777" w:rsidR="00E9732C" w:rsidRPr="00AA2FC5" w:rsidRDefault="00E9732C" w:rsidP="00E9732C">
      <w:pPr>
        <w:spacing w:line="312" w:lineRule="auto"/>
        <w:jc w:val="both"/>
        <w:rPr>
          <w:rFonts w:ascii="Work Sans" w:eastAsia="Aptos" w:hAnsi="Work Sans" w:cs="Tahoma"/>
          <w:kern w:val="22"/>
          <w:sz w:val="24"/>
        </w:rPr>
      </w:pPr>
      <w:r>
        <w:t>Scottish independent-school registration and regulatory requirements</w:t>
      </w:r>
    </w:p>
    <w:p w14:paraId="675533C5" w14:textId="77777777" w:rsidR="00E9732C" w:rsidRPr="00AA2FC5" w:rsidRDefault="00E9732C" w:rsidP="00E9732C">
      <w:pPr>
        <w:spacing w:line="312" w:lineRule="auto"/>
        <w:jc w:val="both"/>
        <w:rPr>
          <w:rFonts w:ascii="Work Sans" w:eastAsia="Aptos" w:hAnsi="Work Sans" w:cs="Tahoma"/>
          <w:kern w:val="22"/>
          <w:sz w:val="24"/>
        </w:rPr>
      </w:pPr>
      <w:r>
        <w:t>Scottish Government guidance for independent-school proprietors</w:t>
      </w:r>
    </w:p>
    <w:p w14:paraId="4AAFFAB6" w14:textId="77777777" w:rsidR="00E9732C" w:rsidRPr="00AA2FC5" w:rsidRDefault="00E9732C" w:rsidP="00E9732C">
      <w:pPr>
        <w:spacing w:line="312" w:lineRule="auto"/>
        <w:jc w:val="both"/>
        <w:rPr>
          <w:rFonts w:ascii="Work Sans" w:eastAsia="Aptos" w:hAnsi="Work Sans" w:cs="Tahoma"/>
          <w:kern w:val="22"/>
          <w:sz w:val="24"/>
        </w:rPr>
      </w:pPr>
      <w:r>
        <w:t>Education (School and Placing Information) (Scotland) Regulations 2012, where applicable</w:t>
      </w:r>
    </w:p>
    <w:p w14:paraId="5C31F268" w14:textId="77777777" w:rsidR="00E9732C" w:rsidRPr="00AA2FC5" w:rsidRDefault="00E9732C" w:rsidP="00E9732C">
      <w:pPr>
        <w:spacing w:line="312" w:lineRule="auto"/>
        <w:jc w:val="both"/>
        <w:rPr>
          <w:rFonts w:ascii="Work Sans" w:eastAsia="Aptos" w:hAnsi="Work Sans" w:cs="Tahoma"/>
          <w:kern w:val="22"/>
          <w:sz w:val="24"/>
        </w:rPr>
      </w:pPr>
      <w:r>
        <w:t>National Guidance for Child Protection in Scotland 2021, updated 2023</w:t>
      </w:r>
    </w:p>
    <w:p w14:paraId="032D54E7" w14:textId="77777777" w:rsidR="00E9732C" w:rsidRPr="00AA2FC5" w:rsidRDefault="00E9732C" w:rsidP="00E9732C">
      <w:pPr>
        <w:jc w:val="both"/>
        <w:rPr>
          <w:rFonts w:ascii="Work Sans" w:eastAsia="Aptos" w:hAnsi="Work Sans" w:cs="Tahoma"/>
          <w:kern w:val="22"/>
          <w:sz w:val="24"/>
        </w:rPr>
      </w:pPr>
      <w:r>
        <w:t>Getting it right for every child (GIRFEC) and local child protection procedures</w:t>
      </w:r>
    </w:p>
    <w:p w14:paraId="7D1EE294" w14:textId="77777777" w:rsidR="00E9732C" w:rsidRPr="00AA2FC5" w:rsidRDefault="00E9732C" w:rsidP="00E9732C">
      <w:pPr>
        <w:jc w:val="both"/>
        <w:rPr>
          <w:rFonts w:ascii="Work Sans" w:eastAsia="Aptos" w:hAnsi="Work Sans" w:cs="Tahoma"/>
          <w:kern w:val="22"/>
          <w:sz w:val="24"/>
        </w:rPr>
      </w:pPr>
    </w:p>
    <w:p w14:paraId="24E73E9B"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And the following policies:</w:t>
      </w:r>
    </w:p>
    <w:p w14:paraId="56598E02" w14:textId="77777777" w:rsidR="00E9732C" w:rsidRPr="002D66DF" w:rsidRDefault="00E9732C" w:rsidP="00E9732C">
      <w:pPr>
        <w:jc w:val="both"/>
        <w:rPr>
          <w:rFonts w:ascii="Work Sans" w:eastAsia="Aptos" w:hAnsi="Work Sans" w:cs="Tahoma"/>
          <w:kern w:val="22"/>
          <w:sz w:val="4"/>
          <w:szCs w:val="4"/>
        </w:rPr>
      </w:pPr>
    </w:p>
    <w:p w14:paraId="44A9CA6D"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 xml:space="preserve">School Safeguarding Policy </w:t>
      </w:r>
    </w:p>
    <w:p w14:paraId="40C7A06C"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Complaints Policy</w:t>
      </w:r>
    </w:p>
    <w:p w14:paraId="45622D7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Mobile and Smart Technology Policy</w:t>
      </w:r>
    </w:p>
    <w:p w14:paraId="627827F1" w14:textId="1696239A" w:rsidR="00E9732C" w:rsidRPr="00AA2FC5" w:rsidRDefault="006F3B18"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Pr>
          <w:rFonts w:ascii="Work Sans" w:eastAsia="Aptos" w:hAnsi="Work Sans" w:cs="Tahoma"/>
          <w:kern w:val="22"/>
          <w:sz w:val="24"/>
        </w:rPr>
        <w:t xml:space="preserve">Relational and Inclusive </w:t>
      </w:r>
      <w:r w:rsidR="00E9732C" w:rsidRPr="00AA2FC5">
        <w:rPr>
          <w:rFonts w:ascii="Work Sans" w:eastAsia="Aptos" w:hAnsi="Work Sans" w:cs="Tahoma"/>
          <w:kern w:val="22"/>
          <w:sz w:val="24"/>
        </w:rPr>
        <w:t>Behaviour Policy</w:t>
      </w:r>
    </w:p>
    <w:p w14:paraId="36A13B58"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Data Protection Policy</w:t>
      </w:r>
    </w:p>
    <w:p w14:paraId="626E5CEF"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Information Security Policy</w:t>
      </w:r>
    </w:p>
    <w:p w14:paraId="3EF01EFB" w14:textId="77777777" w:rsidR="00E9732C" w:rsidRPr="00AA2FC5" w:rsidRDefault="00E9732C" w:rsidP="00E9732C">
      <w:pPr>
        <w:pStyle w:val="ListParagraph"/>
        <w:numPr>
          <w:ilvl w:val="0"/>
          <w:numId w:val="7"/>
        </w:numPr>
        <w:spacing w:after="80" w:line="240" w:lineRule="auto"/>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Code of Conduct &amp; Ethics (for team members)</w:t>
      </w:r>
    </w:p>
    <w:p w14:paraId="1CE15B14" w14:textId="77777777" w:rsidR="00E9732C" w:rsidRPr="002D66DF" w:rsidRDefault="00E9732C" w:rsidP="00E9732C">
      <w:pPr>
        <w:pStyle w:val="ListParagraph"/>
        <w:ind w:left="426"/>
        <w:jc w:val="both"/>
        <w:rPr>
          <w:rFonts w:ascii="Work Sans" w:eastAsia="Aptos" w:hAnsi="Work Sans" w:cs="Tahoma"/>
          <w:kern w:val="22"/>
          <w:sz w:val="16"/>
          <w:szCs w:val="16"/>
        </w:rPr>
      </w:pPr>
    </w:p>
    <w:p w14:paraId="0C6FC438" w14:textId="77777777" w:rsidR="00E9732C" w:rsidRDefault="00E9732C" w:rsidP="00E9732C">
      <w:pPr>
        <w:jc w:val="both"/>
        <w:rPr>
          <w:rFonts w:ascii="Work Sans" w:eastAsia="Aptos" w:hAnsi="Work Sans" w:cs="Tahoma"/>
          <w:kern w:val="22"/>
          <w:sz w:val="24"/>
        </w:rPr>
      </w:pPr>
      <w:r>
        <w:t>HCCE publishes key policies and information on the Closeburn House School and Maben House School websites and can provide copies from the school offices on request.</w:t>
      </w:r>
    </w:p>
    <w:p w14:paraId="34CE0713" w14:textId="77777777" w:rsidR="002D66DF" w:rsidRPr="00AA2FC5" w:rsidRDefault="002D66DF" w:rsidP="00E9732C">
      <w:pPr>
        <w:jc w:val="both"/>
        <w:rPr>
          <w:rFonts w:ascii="Work Sans" w:eastAsia="Aptos" w:hAnsi="Work Sans" w:cs="Tahoma"/>
          <w:kern w:val="22"/>
          <w:sz w:val="24"/>
        </w:rPr>
      </w:pPr>
    </w:p>
    <w:p w14:paraId="15729773" w14:textId="77777777" w:rsidR="00E9732C" w:rsidRPr="00546B71" w:rsidRDefault="00E9732C" w:rsidP="007E19F5">
      <w:pPr>
        <w:pStyle w:val="Heading1"/>
        <w:numPr>
          <w:ilvl w:val="0"/>
          <w:numId w:val="0"/>
        </w:numPr>
        <w:spacing w:before="0" w:after="0"/>
        <w:ind w:left="680" w:hanging="680"/>
        <w:rPr>
          <w:rFonts w:ascii="Work Sans" w:hAnsi="Work Sans" w:cs="Tahoma"/>
          <w:b/>
          <w:bCs/>
          <w:kern w:val="22"/>
          <w:sz w:val="24"/>
          <w:szCs w:val="24"/>
        </w:rPr>
      </w:pPr>
      <w:bookmarkStart w:id="1" w:name="_Toc239079646"/>
      <w:r w:rsidRPr="00546B71">
        <w:rPr>
          <w:rFonts w:ascii="Work Sans" w:hAnsi="Work Sans" w:cs="Tahoma"/>
          <w:b/>
          <w:bCs/>
          <w:kern w:val="22"/>
          <w:sz w:val="24"/>
          <w:szCs w:val="24"/>
        </w:rPr>
        <w:lastRenderedPageBreak/>
        <w:t>2.0 HOW WE COMMUNICATE WITH PARENTS AND CARERS</w:t>
      </w:r>
      <w:bookmarkEnd w:id="1"/>
    </w:p>
    <w:p w14:paraId="6828CB00" w14:textId="77777777" w:rsidR="00E9732C" w:rsidRPr="002D66DF" w:rsidRDefault="00E9732C" w:rsidP="00E9732C">
      <w:pPr>
        <w:rPr>
          <w:rFonts w:ascii="Work Sans" w:hAnsi="Work Sans" w:cs="Tahoma"/>
          <w:kern w:val="22"/>
          <w:sz w:val="16"/>
          <w:szCs w:val="16"/>
        </w:rPr>
      </w:pPr>
    </w:p>
    <w:p w14:paraId="0000AFFF" w14:textId="77777777" w:rsidR="00E9732C" w:rsidRPr="00AA2FC5" w:rsidRDefault="00E9732C" w:rsidP="00E9732C">
      <w:pPr>
        <w:pStyle w:val="1bodycopy10pt"/>
        <w:spacing w:after="0"/>
        <w:rPr>
          <w:rFonts w:ascii="Work Sans" w:hAnsi="Work Sans" w:cs="Tahoma"/>
          <w:b/>
          <w:bCs/>
          <w:kern w:val="22"/>
          <w:sz w:val="24"/>
        </w:rPr>
      </w:pPr>
      <w:r w:rsidRPr="00AA2FC5">
        <w:rPr>
          <w:rFonts w:ascii="Work Sans" w:hAnsi="Work Sans" w:cs="Tahoma"/>
          <w:b/>
          <w:bCs/>
          <w:kern w:val="22"/>
          <w:sz w:val="24"/>
        </w:rPr>
        <w:t>2.1 Methods of Communication</w:t>
      </w:r>
    </w:p>
    <w:p w14:paraId="356C79D1" w14:textId="77777777" w:rsidR="00E9732C" w:rsidRPr="002D66DF" w:rsidRDefault="00E9732C" w:rsidP="00E9732C">
      <w:pPr>
        <w:pStyle w:val="1bodycopy10pt"/>
        <w:spacing w:after="0"/>
        <w:rPr>
          <w:rFonts w:ascii="Work Sans" w:hAnsi="Work Sans" w:cs="Tahoma"/>
          <w:b/>
          <w:bCs/>
          <w:kern w:val="22"/>
          <w:sz w:val="16"/>
          <w:szCs w:val="16"/>
        </w:rPr>
      </w:pPr>
      <w:r w:rsidRPr="00AA2FC5">
        <w:rPr>
          <w:rFonts w:ascii="Work Sans" w:hAnsi="Work Sans" w:cs="Tahoma"/>
          <w:b/>
          <w:bCs/>
          <w:kern w:val="22"/>
          <w:sz w:val="24"/>
        </w:rPr>
        <w:t xml:space="preserve"> </w:t>
      </w:r>
    </w:p>
    <w:p w14:paraId="1D8A18E7"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rPr>
        <w:t>We use a variety of methods to ensure effective communication with parents and carers, including:</w:t>
      </w:r>
    </w:p>
    <w:p w14:paraId="0EE47474"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Telephone Calls </w:t>
      </w:r>
      <w:r w:rsidRPr="00AA2FC5">
        <w:rPr>
          <w:rFonts w:ascii="Work Sans" w:eastAsia="Aptos" w:hAnsi="Work Sans" w:cs="Tahoma"/>
          <w:kern w:val="22"/>
          <w:sz w:val="24"/>
        </w:rPr>
        <w:t>-</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for urgent communications and to discuss specific concerns or issues regarding a child.</w:t>
      </w:r>
    </w:p>
    <w:p w14:paraId="6D54360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Email </w:t>
      </w:r>
      <w:r w:rsidRPr="00AA2FC5">
        <w:rPr>
          <w:rFonts w:ascii="Work Sans" w:eastAsia="Aptos" w:hAnsi="Work Sans" w:cs="Tahoma"/>
          <w:kern w:val="22"/>
          <w:sz w:val="24"/>
        </w:rPr>
        <w:t>- for non-urgent queries, updates, and information sharing. The iSams Email Wizard or Parent Portal must be used for all email communication with parents.</w:t>
      </w:r>
    </w:p>
    <w:p w14:paraId="52A93A47"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Text Messages </w:t>
      </w:r>
      <w:r w:rsidRPr="00AA2FC5">
        <w:rPr>
          <w:rFonts w:ascii="Work Sans" w:eastAsia="Aptos" w:hAnsi="Work Sans" w:cs="Tahoma"/>
          <w:kern w:val="22"/>
          <w:sz w:val="24"/>
        </w:rPr>
        <w:t>- sent only from a central school admin system for important reminders and announcements.</w:t>
      </w:r>
    </w:p>
    <w:p w14:paraId="412D9554"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 xml:space="preserve">Meetings </w:t>
      </w:r>
      <w:r w:rsidRPr="00AA2FC5">
        <w:rPr>
          <w:rFonts w:ascii="Work Sans" w:eastAsia="Aptos" w:hAnsi="Work Sans" w:cs="Tahoma"/>
          <w:kern w:val="22"/>
          <w:sz w:val="24"/>
        </w:rPr>
        <w:t xml:space="preserve">- scheduled to discuss student progress, address concerns, and foster collaborative relationships between parents/carers and team members. These may be in-person or online. </w:t>
      </w:r>
    </w:p>
    <w:p w14:paraId="0CC681B3" w14:textId="77777777" w:rsidR="00E9732C" w:rsidRPr="00AA2FC5" w:rsidRDefault="00E9732C" w:rsidP="00E9732C">
      <w:pPr>
        <w:pStyle w:val="ListParagraph"/>
        <w:spacing w:after="40"/>
        <w:ind w:left="284"/>
        <w:jc w:val="both"/>
        <w:rPr>
          <w:rFonts w:ascii="Work Sans" w:eastAsia="Aptos" w:hAnsi="Work Sans" w:cs="Tahoma"/>
          <w:kern w:val="22"/>
          <w:sz w:val="24"/>
        </w:rPr>
      </w:pPr>
      <w:r w:rsidRPr="00AA2FC5">
        <w:rPr>
          <w:rFonts w:ascii="Work Sans" w:eastAsia="Aptos" w:hAnsi="Work Sans" w:cs="Tahoma"/>
          <w:kern w:val="22"/>
          <w:sz w:val="24"/>
        </w:rPr>
        <w:t xml:space="preserve">In-person meetings at the school site must be pre-arranged by appointment only and the school site security and safeguarding procedures must be </w:t>
      </w:r>
      <w:proofErr w:type="gramStart"/>
      <w:r w:rsidRPr="00AA2FC5">
        <w:rPr>
          <w:rFonts w:ascii="Work Sans" w:eastAsia="Aptos" w:hAnsi="Work Sans" w:cs="Tahoma"/>
          <w:kern w:val="22"/>
          <w:sz w:val="24"/>
        </w:rPr>
        <w:t>adhered to at all times</w:t>
      </w:r>
      <w:proofErr w:type="gramEnd"/>
      <w:r w:rsidRPr="00AA2FC5">
        <w:rPr>
          <w:rFonts w:ascii="Work Sans" w:eastAsia="Aptos" w:hAnsi="Work Sans" w:cs="Tahoma"/>
          <w:kern w:val="22"/>
          <w:sz w:val="24"/>
        </w:rPr>
        <w:t xml:space="preserve"> when at the site.</w:t>
      </w:r>
    </w:p>
    <w:p w14:paraId="366A5CC3"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highlight w:val="yellow"/>
        </w:rPr>
      </w:pPr>
      <w:r>
        <w:t>School-based or classroom communication systems may be used where approved by HCCE. Team members must only use approved systems and professional accounts; personal messaging accounts must not be used for school communication.</w:t>
      </w:r>
    </w:p>
    <w:p w14:paraId="2975692D" w14:textId="77777777" w:rsidR="00E9732C" w:rsidRPr="00AA2FC5" w:rsidRDefault="00E9732C" w:rsidP="00E9732C">
      <w:pPr>
        <w:pStyle w:val="ListParagraph"/>
        <w:numPr>
          <w:ilvl w:val="0"/>
          <w:numId w:val="9"/>
        </w:numPr>
        <w:spacing w:after="40" w:line="240" w:lineRule="auto"/>
        <w:ind w:left="284"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School Calendar</w:t>
      </w:r>
      <w:r w:rsidRPr="00AA2FC5">
        <w:rPr>
          <w:rFonts w:ascii="Work Sans" w:eastAsia="Aptos" w:hAnsi="Work Sans" w:cs="Tahoma"/>
          <w:kern w:val="22"/>
          <w:sz w:val="24"/>
        </w:rPr>
        <w:t xml:space="preserve">  - available on the school website and regularly updated with important dates and events.</w:t>
      </w:r>
    </w:p>
    <w:p w14:paraId="1850B001" w14:textId="77777777" w:rsidR="00E9732C" w:rsidRPr="00AA2FC5" w:rsidRDefault="00E9732C" w:rsidP="00E9732C">
      <w:pPr>
        <w:pStyle w:val="ListParagraph"/>
        <w:numPr>
          <w:ilvl w:val="0"/>
          <w:numId w:val="9"/>
        </w:numPr>
        <w:spacing w:after="40" w:line="240" w:lineRule="auto"/>
        <w:ind w:left="284" w:hanging="284"/>
        <w:contextualSpacing w:val="0"/>
        <w:rPr>
          <w:rFonts w:ascii="Work Sans" w:eastAsia="Aptos" w:hAnsi="Work Sans" w:cs="Tahoma"/>
          <w:kern w:val="22"/>
          <w:sz w:val="24"/>
        </w:rPr>
      </w:pPr>
      <w:r w:rsidRPr="00AA2FC5">
        <w:rPr>
          <w:rFonts w:ascii="Work Sans" w:eastAsia="Aptos" w:hAnsi="Work Sans" w:cs="Tahoma"/>
          <w:b/>
          <w:bCs/>
          <w:kern w:val="22"/>
          <w:sz w:val="24"/>
        </w:rPr>
        <w:t xml:space="preserve">School Website - </w:t>
      </w:r>
      <w:r w:rsidRPr="00AA2FC5">
        <w:rPr>
          <w:rFonts w:ascii="Work Sans" w:eastAsia="Aptos" w:hAnsi="Work Sans" w:cs="Tahoma"/>
          <w:kern w:val="22"/>
          <w:sz w:val="24"/>
        </w:rPr>
        <w:t>key information about the school is posted on our website, including:</w:t>
      </w:r>
    </w:p>
    <w:p w14:paraId="6A7CC2DE" w14:textId="77777777" w:rsidR="00E9732C" w:rsidRPr="00546B71" w:rsidRDefault="00E9732C" w:rsidP="00E9732C">
      <w:pPr>
        <w:pStyle w:val="ListParagraph"/>
        <w:spacing w:after="20"/>
        <w:ind w:left="284"/>
        <w:rPr>
          <w:rFonts w:ascii="Work Sans" w:eastAsia="Aptos" w:hAnsi="Work Sans" w:cs="Tahoma"/>
          <w:kern w:val="22"/>
          <w:sz w:val="4"/>
          <w:szCs w:val="4"/>
        </w:rPr>
      </w:pPr>
    </w:p>
    <w:p w14:paraId="4F4CBACE"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School times and term dates</w:t>
      </w:r>
    </w:p>
    <w:p w14:paraId="4DA749DA"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events and announcements</w:t>
      </w:r>
    </w:p>
    <w:p w14:paraId="25C901F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Curriculum information</w:t>
      </w:r>
    </w:p>
    <w:p w14:paraId="2B5C5AE9"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policies and procedures</w:t>
      </w:r>
    </w:p>
    <w:p w14:paraId="111866C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Important contact information</w:t>
      </w:r>
    </w:p>
    <w:p w14:paraId="702A9FE0"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Information about before and after-school provision</w:t>
      </w:r>
    </w:p>
    <w:p w14:paraId="2E444332" w14:textId="77777777" w:rsidR="00E9732C" w:rsidRPr="00AA2FC5" w:rsidRDefault="00E9732C" w:rsidP="00E9732C">
      <w:pPr>
        <w:pStyle w:val="ListParagraph"/>
        <w:numPr>
          <w:ilvl w:val="0"/>
          <w:numId w:val="8"/>
        </w:numPr>
        <w:spacing w:after="2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Parents should check the website before contacting the school.</w:t>
      </w:r>
    </w:p>
    <w:p w14:paraId="0BD2A185" w14:textId="77777777" w:rsidR="00E9732C" w:rsidRPr="00AA2FC5" w:rsidRDefault="00E9732C" w:rsidP="00E9732C">
      <w:pPr>
        <w:spacing w:after="20"/>
        <w:rPr>
          <w:rFonts w:ascii="Work Sans" w:eastAsia="Aptos" w:hAnsi="Work Sans" w:cs="Tahoma"/>
          <w:kern w:val="22"/>
          <w:sz w:val="24"/>
        </w:rPr>
      </w:pPr>
    </w:p>
    <w:p w14:paraId="2A8B2251" w14:textId="77777777" w:rsidR="00E9732C" w:rsidRPr="00AA2FC5" w:rsidRDefault="00E9732C" w:rsidP="00E9732C">
      <w:pPr>
        <w:spacing w:after="20"/>
        <w:rPr>
          <w:rFonts w:ascii="Work Sans" w:eastAsia="Aptos" w:hAnsi="Work Sans" w:cs="Tahoma"/>
          <w:kern w:val="22"/>
          <w:sz w:val="24"/>
        </w:rPr>
      </w:pPr>
      <w:r w:rsidRPr="00AA2FC5">
        <w:rPr>
          <w:rFonts w:ascii="Work Sans" w:eastAsia="Aptos" w:hAnsi="Work Sans" w:cs="Tahoma"/>
          <w:kern w:val="22"/>
          <w:sz w:val="24"/>
          <w:highlight w:val="yellow"/>
        </w:rPr>
        <w:t xml:space="preserve">Where applicable, please add details of any further methods of communication </w:t>
      </w:r>
    </w:p>
    <w:p w14:paraId="36B03D57" w14:textId="4FC6D9A9" w:rsidR="00546B71" w:rsidRDefault="00546B71">
      <w:pPr>
        <w:spacing w:after="160"/>
        <w:rPr>
          <w:rFonts w:ascii="Work Sans" w:eastAsia="Aptos" w:hAnsi="Work Sans" w:cs="Tahoma"/>
          <w:kern w:val="22"/>
          <w:sz w:val="24"/>
        </w:rPr>
      </w:pPr>
      <w:r>
        <w:rPr>
          <w:rFonts w:ascii="Work Sans" w:eastAsia="Aptos" w:hAnsi="Work Sans" w:cs="Tahoma"/>
          <w:kern w:val="22"/>
          <w:sz w:val="24"/>
        </w:rPr>
        <w:br w:type="page"/>
      </w:r>
    </w:p>
    <w:p w14:paraId="222E0A20" w14:textId="77777777" w:rsidR="00E9732C" w:rsidRPr="00AA2FC5" w:rsidRDefault="00E9732C" w:rsidP="00E9732C">
      <w:pPr>
        <w:pStyle w:val="1bodycopy10pt"/>
        <w:rPr>
          <w:rFonts w:ascii="Work Sans" w:hAnsi="Work Sans" w:cs="Tahoma"/>
          <w:b/>
          <w:bCs/>
          <w:kern w:val="22"/>
          <w:sz w:val="24"/>
        </w:rPr>
      </w:pPr>
      <w:r w:rsidRPr="00AA2FC5">
        <w:rPr>
          <w:rFonts w:ascii="Work Sans" w:hAnsi="Work Sans" w:cs="Tahoma"/>
          <w:b/>
          <w:bCs/>
          <w:kern w:val="22"/>
          <w:sz w:val="24"/>
        </w:rPr>
        <w:lastRenderedPageBreak/>
        <w:t>2.2 Roles and Responsibilities</w:t>
      </w:r>
    </w:p>
    <w:p w14:paraId="53B3A9C5" w14:textId="77777777" w:rsidR="00E9732C" w:rsidRPr="00AA2FC5" w:rsidRDefault="00E9732C" w:rsidP="00E9732C">
      <w:pPr>
        <w:ind w:left="567" w:hanging="567"/>
        <w:rPr>
          <w:rFonts w:ascii="Work Sans" w:eastAsia="Aptos" w:hAnsi="Work Sans" w:cs="Tahoma"/>
          <w:b/>
          <w:bCs/>
          <w:kern w:val="22"/>
          <w:sz w:val="24"/>
        </w:rPr>
      </w:pPr>
      <w:r w:rsidRPr="00AA2FC5">
        <w:rPr>
          <w:rFonts w:ascii="Work Sans" w:eastAsia="Aptos" w:hAnsi="Work Sans" w:cs="Tahoma"/>
          <w:b/>
          <w:bCs/>
          <w:kern w:val="22"/>
          <w:sz w:val="24"/>
        </w:rPr>
        <w:t>The Headteacher or Equivalent will:</w:t>
      </w:r>
    </w:p>
    <w:p w14:paraId="2E84D38B" w14:textId="77777777" w:rsidR="00E9732C" w:rsidRPr="00546B71" w:rsidRDefault="00E9732C" w:rsidP="00E9732C">
      <w:pPr>
        <w:ind w:left="567" w:hanging="567"/>
        <w:rPr>
          <w:rFonts w:ascii="Work Sans" w:eastAsia="Aptos" w:hAnsi="Work Sans" w:cs="Tahoma"/>
          <w:b/>
          <w:bCs/>
          <w:kern w:val="22"/>
          <w:sz w:val="4"/>
          <w:szCs w:val="4"/>
        </w:rPr>
      </w:pPr>
    </w:p>
    <w:p w14:paraId="38B44154"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Ensure that communications with parents/carers are effective, timely, and appropriate.</w:t>
      </w:r>
    </w:p>
    <w:p w14:paraId="763B187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Monitor the implementation of this policy.</w:t>
      </w:r>
    </w:p>
    <w:p w14:paraId="54259A97"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Respond to questions and concerns escalated by parents within 24 hours during the school week.</w:t>
      </w:r>
    </w:p>
    <w:p w14:paraId="41A8704B"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to keep parents/carers informed regularly of any ongoing issues in a proactive and open way.</w:t>
      </w:r>
    </w:p>
    <w:p w14:paraId="75E8B420"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Seek support for themselves and their teams to ensure that parents/carers are communicated with respectfully.</w:t>
      </w:r>
    </w:p>
    <w:p w14:paraId="7B532961" w14:textId="77777777" w:rsidR="00E9732C" w:rsidRPr="00AA2FC5" w:rsidRDefault="00E9732C" w:rsidP="00E9732C">
      <w:pPr>
        <w:pStyle w:val="ListParagraph"/>
        <w:numPr>
          <w:ilvl w:val="0"/>
          <w:numId w:val="10"/>
        </w:numPr>
        <w:spacing w:after="40" w:line="240" w:lineRule="auto"/>
        <w:ind w:left="568" w:hanging="284"/>
        <w:contextualSpacing w:val="0"/>
        <w:rPr>
          <w:rFonts w:ascii="Work Sans" w:eastAsia="Aptos" w:hAnsi="Work Sans" w:cs="Tahoma"/>
          <w:kern w:val="22"/>
          <w:sz w:val="24"/>
        </w:rPr>
      </w:pPr>
      <w:r w:rsidRPr="00AA2FC5">
        <w:rPr>
          <w:rFonts w:ascii="Work Sans" w:eastAsia="Aptos" w:hAnsi="Work Sans" w:cs="Tahoma"/>
          <w:kern w:val="22"/>
          <w:sz w:val="24"/>
        </w:rPr>
        <w:t>Endeavour to recognise and understand the parent/carer perspective in any communication.</w:t>
      </w:r>
    </w:p>
    <w:p w14:paraId="406774E2" w14:textId="77777777" w:rsidR="00E9732C" w:rsidRPr="00AA2FC5" w:rsidRDefault="00E9732C" w:rsidP="00E9732C">
      <w:pPr>
        <w:jc w:val="both"/>
        <w:rPr>
          <w:rFonts w:ascii="Work Sans" w:eastAsia="Aptos" w:hAnsi="Work Sans" w:cs="Tahoma"/>
          <w:b/>
          <w:bCs/>
          <w:kern w:val="22"/>
          <w:sz w:val="24"/>
        </w:rPr>
      </w:pPr>
    </w:p>
    <w:p w14:paraId="5BFBEBAD"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b/>
          <w:bCs/>
          <w:kern w:val="22"/>
          <w:sz w:val="24"/>
        </w:rPr>
        <w:t xml:space="preserve">All Team Members </w:t>
      </w:r>
      <w:r w:rsidRPr="00AA2FC5">
        <w:rPr>
          <w:rFonts w:ascii="Work Sans" w:eastAsia="Aptos" w:hAnsi="Work Sans" w:cs="Tahoma"/>
          <w:kern w:val="22"/>
          <w:sz w:val="24"/>
        </w:rPr>
        <w:t>are committed to maintaining a professional and supportive dialogue with parents and carers. The following expectations are set for team members:</w:t>
      </w:r>
    </w:p>
    <w:p w14:paraId="6A8D2310" w14:textId="77777777" w:rsidR="00E9732C" w:rsidRPr="00546B71" w:rsidRDefault="00E9732C" w:rsidP="00E9732C">
      <w:pPr>
        <w:jc w:val="both"/>
        <w:rPr>
          <w:rFonts w:ascii="Work Sans" w:eastAsia="Aptos" w:hAnsi="Work Sans" w:cs="Tahoma"/>
          <w:kern w:val="22"/>
          <w:sz w:val="4"/>
          <w:szCs w:val="4"/>
        </w:rPr>
      </w:pPr>
    </w:p>
    <w:p w14:paraId="43870723"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Timeliness:</w:t>
      </w:r>
      <w:r w:rsidRPr="00AA2FC5">
        <w:rPr>
          <w:rFonts w:ascii="Work Sans" w:eastAsia="Aptos" w:hAnsi="Work Sans" w:cs="Tahoma"/>
          <w:kern w:val="22"/>
          <w:sz w:val="24"/>
        </w:rPr>
        <w:t xml:space="preserve"> Respond to parents’ communications promptly, aiming to reply within one working day during core school hours (8:00 AM – 4:00 PM), during the school week.</w:t>
      </w:r>
    </w:p>
    <w:p w14:paraId="2E2999E4"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Respect:</w:t>
      </w:r>
      <w:r w:rsidRPr="00AA2FC5">
        <w:rPr>
          <w:rFonts w:ascii="Work Sans" w:eastAsia="Aptos" w:hAnsi="Work Sans" w:cs="Tahoma"/>
          <w:kern w:val="22"/>
          <w:sz w:val="24"/>
        </w:rPr>
        <w:t xml:space="preserve"> Treat all parents/carers with respect and consideration, regardless of the nature of the concern or query.  Endeavour to recognise and understand the parent/carer perspective in any communication.  Seek support where appropriate to ensure their own communication to parents/carers is positive and respectful.</w:t>
      </w:r>
    </w:p>
    <w:p w14:paraId="0D0180F2" w14:textId="77777777" w:rsidR="00E9732C" w:rsidRPr="00AA2FC5" w:rsidRDefault="00E9732C" w:rsidP="00E9732C">
      <w:pPr>
        <w:pStyle w:val="ListParagraph"/>
        <w:numPr>
          <w:ilvl w:val="0"/>
          <w:numId w:val="14"/>
        </w:numPr>
        <w:spacing w:after="80" w:line="240" w:lineRule="auto"/>
        <w:ind w:left="568"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Clarity:</w:t>
      </w:r>
      <w:r w:rsidRPr="00AA2FC5">
        <w:rPr>
          <w:rFonts w:ascii="Work Sans" w:eastAsia="Aptos" w:hAnsi="Work Sans" w:cs="Tahoma"/>
          <w:kern w:val="22"/>
          <w:sz w:val="24"/>
        </w:rPr>
        <w:t xml:space="preserve"> Provide clear, concise, and jargon-free information to ensure parents fully understand the communication.</w:t>
      </w:r>
    </w:p>
    <w:p w14:paraId="0DBC7179"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Professionalism:</w:t>
      </w:r>
      <w:r w:rsidRPr="00AA2FC5">
        <w:rPr>
          <w:rFonts w:ascii="Work Sans" w:eastAsia="Aptos" w:hAnsi="Work Sans" w:cs="Tahoma"/>
          <w:kern w:val="22"/>
          <w:sz w:val="24"/>
        </w:rPr>
        <w:t xml:space="preserve"> Use appropriate language and tone and ensure that all communications adhere to the school’s ICT and internet acceptable use policy.  Team members must not use their personal phone or devices to contact parents.</w:t>
      </w:r>
    </w:p>
    <w:p w14:paraId="1159F33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Confidentiality:</w:t>
      </w:r>
      <w:r w:rsidRPr="00AA2FC5">
        <w:rPr>
          <w:rFonts w:ascii="Work Sans" w:eastAsia="Aptos" w:hAnsi="Work Sans" w:cs="Tahoma"/>
          <w:kern w:val="22"/>
          <w:sz w:val="24"/>
        </w:rPr>
        <w:t xml:space="preserve"> Maintain the privacy and confidentiality of all communications, in line with the school’s Data Protection Policy.</w:t>
      </w:r>
    </w:p>
    <w:p w14:paraId="42D47107"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Supportive:</w:t>
      </w:r>
      <w:r w:rsidRPr="00AA2FC5">
        <w:rPr>
          <w:rFonts w:ascii="Work Sans" w:eastAsia="Aptos" w:hAnsi="Work Sans" w:cs="Tahoma"/>
          <w:kern w:val="22"/>
          <w:sz w:val="24"/>
        </w:rPr>
        <w:t xml:space="preserve"> Offer assistance and guidance, directing parents to additional resources or support services when necessary.</w:t>
      </w:r>
    </w:p>
    <w:p w14:paraId="6B00F088"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Collaboration:</w:t>
      </w:r>
      <w:r w:rsidRPr="00AA2FC5">
        <w:rPr>
          <w:rFonts w:ascii="Work Sans" w:eastAsia="Aptos" w:hAnsi="Work Sans" w:cs="Tahoma"/>
          <w:kern w:val="22"/>
          <w:sz w:val="24"/>
        </w:rPr>
        <w:t xml:space="preserve"> Work with other team members to ensure parents receive timely and accurate information. </w:t>
      </w:r>
    </w:p>
    <w:p w14:paraId="1E188D31" w14:textId="77777777" w:rsidR="00E9732C" w:rsidRPr="00AA2FC5" w:rsidRDefault="00E9732C" w:rsidP="00E9732C">
      <w:pPr>
        <w:pStyle w:val="ListParagraph"/>
        <w:numPr>
          <w:ilvl w:val="0"/>
          <w:numId w:val="14"/>
        </w:numPr>
        <w:spacing w:after="80" w:line="240" w:lineRule="auto"/>
        <w:ind w:left="567" w:hanging="284"/>
        <w:contextualSpacing w:val="0"/>
        <w:jc w:val="both"/>
        <w:rPr>
          <w:rFonts w:ascii="Work Sans" w:eastAsia="Aptos" w:hAnsi="Work Sans" w:cs="Tahoma"/>
          <w:kern w:val="22"/>
          <w:sz w:val="24"/>
        </w:rPr>
      </w:pPr>
      <w:r w:rsidRPr="00AA2FC5">
        <w:rPr>
          <w:rFonts w:ascii="Work Sans" w:eastAsia="Aptos" w:hAnsi="Work Sans" w:cs="Tahoma"/>
          <w:b/>
          <w:bCs/>
          <w:kern w:val="22"/>
          <w:sz w:val="24"/>
        </w:rPr>
        <w:t>Escalation:</w:t>
      </w:r>
      <w:r w:rsidRPr="00AA2FC5">
        <w:rPr>
          <w:rFonts w:ascii="Work Sans" w:eastAsia="Aptos" w:hAnsi="Work Sans" w:cs="Tahoma"/>
          <w:kern w:val="22"/>
          <w:sz w:val="24"/>
        </w:rPr>
        <w:t xml:space="preserve"> Escalate concerns expressed by a parent/carer to the appropriate school leader to enable proactive support.  For example, tutor to Assistant Head, Assistant Head to Headteacher; safeguarding concerns straight to DSL and Headteacher or equivalent.</w:t>
      </w:r>
    </w:p>
    <w:p w14:paraId="2EED46FA" w14:textId="77777777" w:rsidR="00E9732C" w:rsidRPr="00AA2FC5" w:rsidRDefault="00E9732C" w:rsidP="00E9732C">
      <w:pPr>
        <w:ind w:left="567" w:hanging="283"/>
        <w:jc w:val="both"/>
        <w:rPr>
          <w:rFonts w:ascii="Work Sans" w:eastAsia="Aptos" w:hAnsi="Work Sans" w:cs="Tahoma"/>
          <w:kern w:val="22"/>
          <w:sz w:val="24"/>
        </w:rPr>
      </w:pPr>
    </w:p>
    <w:p w14:paraId="5FC8A4CF"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2" w:name="_Toc239079647"/>
      <w:r w:rsidRPr="00546B71">
        <w:rPr>
          <w:rFonts w:ascii="Work Sans" w:hAnsi="Work Sans" w:cs="Tahoma"/>
          <w:b/>
          <w:bCs/>
          <w:kern w:val="22"/>
          <w:sz w:val="24"/>
          <w:szCs w:val="24"/>
        </w:rPr>
        <w:lastRenderedPageBreak/>
        <w:t>3.0 WHAT WE ASK OF PARENTS/CARERS</w:t>
      </w:r>
      <w:bookmarkEnd w:id="2"/>
    </w:p>
    <w:p w14:paraId="2F6777AF" w14:textId="77777777" w:rsidR="00E9732C" w:rsidRPr="00546B71" w:rsidRDefault="00E9732C" w:rsidP="00BE33BA">
      <w:pPr>
        <w:spacing w:line="240" w:lineRule="auto"/>
        <w:jc w:val="both"/>
        <w:rPr>
          <w:rFonts w:ascii="Work Sans" w:eastAsia="Aptos" w:hAnsi="Work Sans" w:cs="Tahoma"/>
          <w:kern w:val="22"/>
          <w:sz w:val="16"/>
          <w:szCs w:val="16"/>
        </w:rPr>
      </w:pPr>
    </w:p>
    <w:p w14:paraId="2F67504A" w14:textId="77777777" w:rsidR="00E9732C" w:rsidRPr="00AA2FC5" w:rsidRDefault="00E9732C" w:rsidP="00BE33BA">
      <w:pPr>
        <w:spacing w:line="240" w:lineRule="auto"/>
        <w:ind w:left="426" w:hanging="426"/>
        <w:jc w:val="both"/>
        <w:rPr>
          <w:rFonts w:ascii="Work Sans" w:eastAsia="Aptos" w:hAnsi="Work Sans" w:cs="Tahoma"/>
          <w:kern w:val="22"/>
          <w:sz w:val="24"/>
        </w:rPr>
      </w:pPr>
      <w:r w:rsidRPr="00AA2FC5">
        <w:rPr>
          <w:rFonts w:ascii="Work Sans" w:eastAsia="Aptos" w:hAnsi="Work Sans" w:cs="Tahoma"/>
          <w:kern w:val="22"/>
          <w:sz w:val="24"/>
        </w:rPr>
        <w:t>We ask that parents/carers:</w:t>
      </w:r>
    </w:p>
    <w:p w14:paraId="297FE6F3" w14:textId="77777777" w:rsidR="00E9732C" w:rsidRPr="00546B71" w:rsidRDefault="00E9732C" w:rsidP="00E9732C">
      <w:pPr>
        <w:ind w:left="426"/>
        <w:jc w:val="both"/>
        <w:rPr>
          <w:rFonts w:ascii="Work Sans" w:eastAsia="Aptos" w:hAnsi="Work Sans" w:cs="Tahoma"/>
          <w:kern w:val="22"/>
          <w:sz w:val="4"/>
          <w:szCs w:val="4"/>
        </w:rPr>
      </w:pPr>
    </w:p>
    <w:p w14:paraId="2ACBB75E"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Raise any issues or concerns they have directly with the school in the first instance, rather than use social media platforms.  This ensures that concerns can be addressed promptly and appropriately.</w:t>
      </w:r>
    </w:p>
    <w:p w14:paraId="644668BD"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Communicate with the school respectfully and provide all relevant information.</w:t>
      </w:r>
    </w:p>
    <w:p w14:paraId="7C2D0175"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Respond to communications from the school (such as requests for meetings) in a timely manner.</w:t>
      </w:r>
    </w:p>
    <w:p w14:paraId="659DEDCC"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Check for communications sent from the school.</w:t>
      </w:r>
    </w:p>
    <w:p w14:paraId="76B89488" w14:textId="77777777" w:rsidR="00E9732C" w:rsidRPr="00AA2FC5" w:rsidRDefault="00E9732C" w:rsidP="00E9732C">
      <w:pPr>
        <w:pStyle w:val="ListParagraph"/>
        <w:numPr>
          <w:ilvl w:val="0"/>
          <w:numId w:val="11"/>
        </w:numPr>
        <w:spacing w:after="40"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Follow the school’s complaint procedure (available on the school website).</w:t>
      </w:r>
    </w:p>
    <w:p w14:paraId="2227150D" w14:textId="77777777" w:rsidR="00E9732C" w:rsidRPr="00AA2FC5" w:rsidRDefault="00E9732C" w:rsidP="00E9732C">
      <w:pPr>
        <w:pStyle w:val="ListParagraph"/>
        <w:numPr>
          <w:ilvl w:val="0"/>
          <w:numId w:val="11"/>
        </w:numPr>
        <w:spacing w:line="240" w:lineRule="auto"/>
        <w:ind w:left="709" w:hanging="284"/>
        <w:contextualSpacing w:val="0"/>
        <w:jc w:val="both"/>
        <w:rPr>
          <w:rFonts w:ascii="Work Sans" w:eastAsia="Aptos" w:hAnsi="Work Sans" w:cs="Tahoma"/>
          <w:kern w:val="22"/>
          <w:sz w:val="24"/>
        </w:rPr>
      </w:pPr>
      <w:r w:rsidRPr="00AA2FC5">
        <w:rPr>
          <w:rFonts w:ascii="Work Sans" w:eastAsia="Aptos" w:hAnsi="Work Sans" w:cs="Tahoma"/>
          <w:kern w:val="22"/>
          <w:sz w:val="24"/>
        </w:rPr>
        <w:t>Understand that team members may be unable to respond to their communication outside of core school hours (8:00 AM – 4:00 PM), or during school holidays.</w:t>
      </w:r>
    </w:p>
    <w:p w14:paraId="505F6013" w14:textId="77777777" w:rsidR="00E9732C" w:rsidRPr="00AA2FC5" w:rsidRDefault="00E9732C" w:rsidP="00E9732C">
      <w:pPr>
        <w:pStyle w:val="ListParagraph"/>
        <w:ind w:left="567"/>
        <w:jc w:val="both"/>
        <w:rPr>
          <w:rFonts w:ascii="Work Sans" w:eastAsia="Aptos" w:hAnsi="Work Sans" w:cs="Tahoma"/>
          <w:kern w:val="22"/>
          <w:sz w:val="24"/>
        </w:rPr>
      </w:pPr>
    </w:p>
    <w:p w14:paraId="75F59643" w14:textId="77777777" w:rsidR="00E9732C" w:rsidRPr="00546B71" w:rsidRDefault="00E9732C" w:rsidP="00BE33BA">
      <w:pPr>
        <w:pStyle w:val="Heading1"/>
        <w:numPr>
          <w:ilvl w:val="0"/>
          <w:numId w:val="0"/>
        </w:numPr>
        <w:spacing w:before="0" w:after="0" w:line="240" w:lineRule="auto"/>
        <w:rPr>
          <w:rFonts w:ascii="Work Sans" w:hAnsi="Work Sans" w:cs="Tahoma"/>
          <w:b/>
          <w:bCs/>
          <w:kern w:val="22"/>
          <w:sz w:val="24"/>
          <w:szCs w:val="24"/>
        </w:rPr>
      </w:pPr>
      <w:bookmarkStart w:id="3" w:name="_Toc239079648"/>
      <w:r w:rsidRPr="00546B71">
        <w:rPr>
          <w:rFonts w:ascii="Work Sans" w:hAnsi="Work Sans" w:cs="Tahoma"/>
          <w:b/>
          <w:bCs/>
          <w:kern w:val="22"/>
          <w:sz w:val="24"/>
          <w:szCs w:val="24"/>
        </w:rPr>
        <w:t>4.0 EXPECTATIONS FOR RESPECTFUL COMMUNICATION</w:t>
      </w:r>
      <w:bookmarkEnd w:id="3"/>
    </w:p>
    <w:p w14:paraId="69926E9D" w14:textId="77777777" w:rsidR="00E9732C" w:rsidRPr="00546B71" w:rsidRDefault="00E9732C" w:rsidP="00BE33BA">
      <w:pPr>
        <w:spacing w:line="240" w:lineRule="auto"/>
        <w:jc w:val="both"/>
        <w:rPr>
          <w:rFonts w:ascii="Work Sans" w:eastAsia="Aptos" w:hAnsi="Work Sans" w:cs="Tahoma"/>
          <w:b/>
          <w:bCs/>
          <w:kern w:val="22"/>
          <w:sz w:val="16"/>
          <w:szCs w:val="16"/>
        </w:rPr>
      </w:pPr>
    </w:p>
    <w:p w14:paraId="31AA7AFE"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We are committed to providing a supportive environment where concerns can be addressed constructively. Respectful dialogue is essential for conflict resolution. We reserve the right not to respond to communications that are aggressive or disrespectful. If threatening behaviour is displayed towards team members, in-person or online, we</w:t>
      </w:r>
      <w:r w:rsidRPr="00AA2FC5">
        <w:rPr>
          <w:rFonts w:ascii="Work Sans" w:eastAsia="Times New Roman" w:hAnsi="Work Sans" w:cs="Tahoma"/>
          <w:kern w:val="22"/>
          <w:sz w:val="24"/>
          <w:bdr w:val="none" w:sz="0" w:space="0" w:color="auto" w:frame="1"/>
          <w:lang w:eastAsia="en-GB"/>
        </w:rPr>
        <w:t xml:space="preserve"> may need to contact the police and may also have to consider banning the offending adult from entering the school premises in future. </w:t>
      </w:r>
    </w:p>
    <w:p w14:paraId="743D22B5" w14:textId="77777777" w:rsidR="00E9732C" w:rsidRPr="00BE33BA" w:rsidRDefault="00E9732C" w:rsidP="00E9732C">
      <w:pPr>
        <w:jc w:val="both"/>
        <w:rPr>
          <w:rFonts w:ascii="Work Sans" w:eastAsia="Aptos" w:hAnsi="Work Sans" w:cs="Tahoma"/>
          <w:kern w:val="22"/>
          <w:sz w:val="16"/>
          <w:szCs w:val="16"/>
        </w:rPr>
      </w:pPr>
    </w:p>
    <w:p w14:paraId="6869820C"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If parents/carers find it challenging to communicate respectfully due to the nature of their concerns, we encourage them to seek support. This support can include utilising</w:t>
      </w:r>
      <w:r w:rsidRPr="00AA2FC5">
        <w:rPr>
          <w:rFonts w:ascii="Work Sans" w:eastAsia="Aptos" w:hAnsi="Work Sans" w:cs="Tahoma"/>
          <w:b/>
          <w:bCs/>
          <w:kern w:val="22"/>
          <w:sz w:val="24"/>
        </w:rPr>
        <w:t xml:space="preserve"> </w:t>
      </w:r>
      <w:r w:rsidRPr="00AA2FC5">
        <w:rPr>
          <w:rFonts w:ascii="Work Sans" w:eastAsia="Aptos" w:hAnsi="Work Sans" w:cs="Tahoma"/>
          <w:kern w:val="22"/>
          <w:sz w:val="24"/>
        </w:rPr>
        <w:t xml:space="preserve">school support services. Parents and carers can request to reach out to the </w:t>
      </w:r>
      <w:r w:rsidRPr="00AA2FC5">
        <w:rPr>
          <w:rFonts w:ascii="Work Sans" w:eastAsia="Aptos" w:hAnsi="Work Sans" w:cs="Tahoma"/>
          <w:kern w:val="22"/>
          <w:sz w:val="24"/>
          <w:highlight w:val="yellow"/>
        </w:rPr>
        <w:t>school clinical team [amend as appropriate for the school]</w:t>
      </w:r>
      <w:r w:rsidRPr="00AA2FC5">
        <w:rPr>
          <w:rFonts w:ascii="Work Sans" w:eastAsia="Aptos" w:hAnsi="Work Sans" w:cs="Tahoma"/>
          <w:kern w:val="22"/>
          <w:sz w:val="24"/>
        </w:rPr>
        <w:t xml:space="preserve"> or family liaison teams for assistance.  This support will enable the framing of one another’s challenges constructively and supportively. The </w:t>
      </w:r>
      <w:proofErr w:type="gramStart"/>
      <w:r w:rsidRPr="00AA2FC5">
        <w:rPr>
          <w:rFonts w:ascii="Work Sans" w:eastAsia="Aptos" w:hAnsi="Work Sans" w:cs="Tahoma"/>
          <w:kern w:val="22"/>
          <w:sz w:val="24"/>
        </w:rPr>
        <w:t>ultimate goal</w:t>
      </w:r>
      <w:proofErr w:type="gramEnd"/>
      <w:r w:rsidRPr="00AA2FC5">
        <w:rPr>
          <w:rFonts w:ascii="Work Sans" w:eastAsia="Aptos" w:hAnsi="Work Sans" w:cs="Tahoma"/>
          <w:kern w:val="22"/>
          <w:sz w:val="24"/>
        </w:rPr>
        <w:t xml:space="preserve"> is always to foster a collaborative and respectful partnership between parents/carers and the school, ensuring the best outcomes for our children and young people.</w:t>
      </w:r>
    </w:p>
    <w:p w14:paraId="32AEEFC9" w14:textId="77777777" w:rsidR="00E9732C" w:rsidRPr="00BE33BA" w:rsidRDefault="00E9732C" w:rsidP="00E9732C">
      <w:pPr>
        <w:jc w:val="both"/>
        <w:rPr>
          <w:rFonts w:ascii="Work Sans" w:eastAsia="Aptos" w:hAnsi="Work Sans" w:cs="Tahoma"/>
          <w:kern w:val="22"/>
          <w:sz w:val="16"/>
          <w:szCs w:val="16"/>
        </w:rPr>
      </w:pPr>
    </w:p>
    <w:p w14:paraId="7C31BB4C" w14:textId="77777777" w:rsidR="00E9732C" w:rsidRPr="00546B71" w:rsidRDefault="00E9732C" w:rsidP="00BE33BA">
      <w:pPr>
        <w:pStyle w:val="Heading1"/>
        <w:numPr>
          <w:ilvl w:val="0"/>
          <w:numId w:val="0"/>
        </w:numPr>
        <w:spacing w:before="0" w:after="0" w:line="240" w:lineRule="auto"/>
        <w:ind w:left="680" w:hanging="680"/>
        <w:rPr>
          <w:rFonts w:ascii="Work Sans" w:hAnsi="Work Sans" w:cs="Tahoma"/>
          <w:b/>
          <w:bCs/>
          <w:kern w:val="22"/>
          <w:sz w:val="24"/>
          <w:szCs w:val="24"/>
        </w:rPr>
      </w:pPr>
      <w:bookmarkStart w:id="4" w:name="_Toc239079649"/>
      <w:r w:rsidRPr="00546B71">
        <w:rPr>
          <w:rFonts w:ascii="Work Sans" w:hAnsi="Work Sans" w:cs="Tahoma"/>
          <w:b/>
          <w:bCs/>
          <w:kern w:val="22"/>
          <w:sz w:val="24"/>
          <w:szCs w:val="24"/>
        </w:rPr>
        <w:t>5.0 PARENTS WITH ADDITIONAL COMMUNICATION NEEDS</w:t>
      </w:r>
      <w:bookmarkEnd w:id="4"/>
    </w:p>
    <w:p w14:paraId="1AEB452D" w14:textId="006306A1" w:rsidR="00E9732C" w:rsidRPr="00546B71" w:rsidRDefault="00E9732C" w:rsidP="00BE33BA">
      <w:pPr>
        <w:pStyle w:val="Heading1"/>
        <w:numPr>
          <w:ilvl w:val="0"/>
          <w:numId w:val="0"/>
        </w:numPr>
        <w:spacing w:before="0" w:after="0" w:line="240" w:lineRule="auto"/>
        <w:ind w:left="680"/>
        <w:rPr>
          <w:rFonts w:ascii="Work Sans" w:hAnsi="Work Sans" w:cs="Tahoma"/>
          <w:kern w:val="22"/>
          <w:sz w:val="16"/>
          <w:szCs w:val="16"/>
        </w:rPr>
      </w:pPr>
    </w:p>
    <w:p w14:paraId="4EC99ED9" w14:textId="77777777" w:rsidR="00E9732C" w:rsidRPr="00AA2FC5" w:rsidRDefault="00E9732C" w:rsidP="004823DC">
      <w:pPr>
        <w:jc w:val="both"/>
        <w:rPr>
          <w:rFonts w:ascii="Work Sans" w:eastAsia="Aptos" w:hAnsi="Work Sans" w:cs="Tahoma"/>
          <w:kern w:val="22"/>
          <w:sz w:val="24"/>
        </w:rPr>
      </w:pPr>
      <w:r w:rsidRPr="00AA2FC5">
        <w:rPr>
          <w:rFonts w:ascii="Work Sans" w:eastAsia="Aptos" w:hAnsi="Work Sans" w:cs="Tahoma"/>
          <w:kern w:val="22"/>
          <w:sz w:val="24"/>
        </w:rPr>
        <w:t>We aim to make communications accessible to all. We have taken the following steps to achieve this:</w:t>
      </w:r>
    </w:p>
    <w:p w14:paraId="4CEDBEA6" w14:textId="77777777" w:rsidR="00E9732C" w:rsidRPr="00AA2FC5"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AA2FC5">
        <w:rPr>
          <w:rFonts w:ascii="Work Sans" w:eastAsia="Aptos" w:hAnsi="Work Sans" w:cs="Tahoma"/>
          <w:kern w:val="22"/>
          <w:sz w:val="24"/>
        </w:rPr>
        <w:t>All communications are written as clearly and concisely as possible.</w:t>
      </w:r>
    </w:p>
    <w:p w14:paraId="2BB2C93F" w14:textId="77777777" w:rsid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t>Accessibility is considered when designing/updating the school website, such as providing alt text for images (a brief description of the image) and using text colours that show up clearly against the background colour. Team members will endeavour to provide information in an accessible format (e.g. through support with their clinical team members, such as Speech and Language Therapists).</w:t>
      </w:r>
    </w:p>
    <w:p w14:paraId="0DCCC55B" w14:textId="5128F7AF" w:rsidR="00E9732C" w:rsidRPr="00BE33BA" w:rsidRDefault="00E9732C" w:rsidP="004823DC">
      <w:pPr>
        <w:pStyle w:val="ListParagraph"/>
        <w:numPr>
          <w:ilvl w:val="0"/>
          <w:numId w:val="12"/>
        </w:numPr>
        <w:spacing w:after="40"/>
        <w:ind w:left="426" w:hanging="284"/>
        <w:contextualSpacing w:val="0"/>
        <w:jc w:val="both"/>
        <w:rPr>
          <w:rFonts w:ascii="Work Sans" w:eastAsia="Aptos" w:hAnsi="Work Sans" w:cs="Tahoma"/>
          <w:kern w:val="22"/>
          <w:sz w:val="24"/>
        </w:rPr>
      </w:pPr>
      <w:r w:rsidRPr="00BE33BA">
        <w:rPr>
          <w:rFonts w:ascii="Work Sans" w:eastAsia="Aptos" w:hAnsi="Work Sans" w:cs="Tahoma"/>
          <w:kern w:val="22"/>
          <w:sz w:val="24"/>
        </w:rPr>
        <w:lastRenderedPageBreak/>
        <w:t>Team members will endeavour to provide information in an accessible format (e.g. through support with their clinical team members, such as Speech and Language Therapists).</w:t>
      </w:r>
    </w:p>
    <w:p w14:paraId="03BBF89F" w14:textId="77777777" w:rsidR="00E9732C" w:rsidRPr="00BE33BA" w:rsidRDefault="00E9732C" w:rsidP="00E9732C">
      <w:pPr>
        <w:jc w:val="both"/>
        <w:rPr>
          <w:rFonts w:ascii="Work Sans" w:eastAsia="Aptos" w:hAnsi="Work Sans" w:cs="Tahoma"/>
          <w:kern w:val="22"/>
          <w:sz w:val="16"/>
          <w:szCs w:val="16"/>
        </w:rPr>
      </w:pPr>
    </w:p>
    <w:p w14:paraId="5D3DA6F4" w14:textId="77777777" w:rsidR="00E9732C" w:rsidRPr="00AA2FC5" w:rsidRDefault="00E9732C" w:rsidP="00BE33BA">
      <w:pPr>
        <w:spacing w:line="240" w:lineRule="auto"/>
        <w:jc w:val="both"/>
        <w:rPr>
          <w:rFonts w:ascii="Work Sans" w:eastAsia="Aptos" w:hAnsi="Work Sans" w:cs="Tahoma"/>
          <w:kern w:val="22"/>
          <w:sz w:val="24"/>
        </w:rPr>
      </w:pPr>
      <w:r w:rsidRPr="00AA2FC5">
        <w:rPr>
          <w:rFonts w:ascii="Work Sans" w:eastAsia="Aptos" w:hAnsi="Work Sans" w:cs="Tahoma"/>
          <w:kern w:val="22"/>
          <w:sz w:val="24"/>
        </w:rPr>
        <w:t>Parents who need help communicating with the school can request reasonable adjustments, such as:</w:t>
      </w:r>
    </w:p>
    <w:p w14:paraId="213ACB83" w14:textId="77777777" w:rsidR="00E9732C" w:rsidRPr="00BE33BA" w:rsidRDefault="00E9732C" w:rsidP="00BE33BA">
      <w:pPr>
        <w:spacing w:line="240" w:lineRule="auto"/>
        <w:jc w:val="both"/>
        <w:rPr>
          <w:rFonts w:ascii="Work Sans" w:eastAsia="Aptos" w:hAnsi="Work Sans" w:cs="Tahoma"/>
          <w:kern w:val="22"/>
          <w:sz w:val="4"/>
          <w:szCs w:val="4"/>
        </w:rPr>
      </w:pPr>
    </w:p>
    <w:p w14:paraId="679E37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School announcements and communications in accessible formats.</w:t>
      </w:r>
    </w:p>
    <w:p w14:paraId="3BC444AD"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Translations of important documents and communications for those who speak languages other than English.</w:t>
      </w:r>
    </w:p>
    <w:p w14:paraId="738B8181" w14:textId="77777777" w:rsidR="00E9732C" w:rsidRPr="00AA2FC5" w:rsidRDefault="00E9732C" w:rsidP="00BE33BA">
      <w:pPr>
        <w:pStyle w:val="ListParagraph"/>
        <w:numPr>
          <w:ilvl w:val="0"/>
          <w:numId w:val="13"/>
        </w:numPr>
        <w:spacing w:after="40" w:line="240" w:lineRule="auto"/>
        <w:ind w:left="850" w:hanging="425"/>
        <w:contextualSpacing w:val="0"/>
        <w:jc w:val="both"/>
        <w:rPr>
          <w:rFonts w:ascii="Work Sans" w:eastAsia="Aptos" w:hAnsi="Work Sans" w:cs="Tahoma"/>
          <w:kern w:val="22"/>
          <w:sz w:val="24"/>
        </w:rPr>
      </w:pPr>
      <w:r w:rsidRPr="00AA2FC5">
        <w:rPr>
          <w:rFonts w:ascii="Work Sans" w:eastAsia="Aptos" w:hAnsi="Work Sans" w:cs="Tahoma"/>
          <w:kern w:val="22"/>
          <w:sz w:val="24"/>
        </w:rPr>
        <w:t>Use of technology to support effective communication.</w:t>
      </w:r>
    </w:p>
    <w:p w14:paraId="49F417D7" w14:textId="77777777" w:rsidR="00E9732C" w:rsidRPr="00BE33BA" w:rsidRDefault="00E9732C" w:rsidP="00E9732C">
      <w:pPr>
        <w:ind w:left="426"/>
        <w:jc w:val="both"/>
        <w:rPr>
          <w:rFonts w:ascii="Work Sans" w:eastAsia="Aptos" w:hAnsi="Work Sans" w:cs="Tahoma"/>
          <w:kern w:val="22"/>
          <w:sz w:val="8"/>
          <w:szCs w:val="8"/>
        </w:rPr>
      </w:pPr>
    </w:p>
    <w:p w14:paraId="34437530" w14:textId="77777777" w:rsidR="00E9732C" w:rsidRPr="00AA2FC5" w:rsidRDefault="00E9732C" w:rsidP="00E9732C">
      <w:pPr>
        <w:jc w:val="both"/>
        <w:rPr>
          <w:rFonts w:ascii="Work Sans" w:eastAsia="Aptos" w:hAnsi="Work Sans" w:cs="Tahoma"/>
          <w:kern w:val="22"/>
          <w:sz w:val="24"/>
        </w:rPr>
      </w:pPr>
      <w:r w:rsidRPr="00AA2FC5">
        <w:rPr>
          <w:rFonts w:ascii="Work Sans" w:eastAsia="Aptos" w:hAnsi="Work Sans" w:cs="Tahoma"/>
          <w:kern w:val="22"/>
          <w:sz w:val="24"/>
        </w:rPr>
        <w:t>Please contact the school office to discuss these needs.</w:t>
      </w:r>
    </w:p>
    <w:p w14:paraId="1AF3835D" w14:textId="77777777" w:rsidR="00E9732C" w:rsidRPr="00AA2FC5" w:rsidRDefault="00E9732C" w:rsidP="00E9732C">
      <w:pPr>
        <w:ind w:left="426"/>
        <w:jc w:val="both"/>
        <w:rPr>
          <w:rFonts w:ascii="Work Sans" w:eastAsia="Aptos" w:hAnsi="Work Sans" w:cs="Tahoma"/>
          <w:kern w:val="22"/>
          <w:sz w:val="24"/>
        </w:rPr>
      </w:pPr>
    </w:p>
    <w:p w14:paraId="0B0340DC" w14:textId="77777777" w:rsidR="00E9732C" w:rsidRPr="00AA2FC5" w:rsidRDefault="00E9732C" w:rsidP="00E9732C">
      <w:pPr>
        <w:ind w:left="426" w:hanging="426"/>
        <w:jc w:val="both"/>
        <w:rPr>
          <w:rFonts w:ascii="Work Sans" w:eastAsia="Aptos" w:hAnsi="Work Sans" w:cs="Tahoma"/>
          <w:b/>
          <w:bCs/>
          <w:kern w:val="22"/>
          <w:sz w:val="24"/>
        </w:rPr>
      </w:pPr>
      <w:r w:rsidRPr="00AA2FC5">
        <w:rPr>
          <w:rFonts w:ascii="Work Sans" w:eastAsia="Aptos" w:hAnsi="Work Sans" w:cs="Tahoma"/>
          <w:b/>
          <w:bCs/>
          <w:kern w:val="22"/>
          <w:sz w:val="24"/>
        </w:rPr>
        <w:t>6.0 SCHOOL CONTACT DETAILS</w:t>
      </w:r>
    </w:p>
    <w:p w14:paraId="16DBE2A2" w14:textId="77777777" w:rsidR="00E9732C" w:rsidRPr="00AA2FC5" w:rsidRDefault="00E9732C" w:rsidP="00E9732C">
      <w:pPr>
        <w:ind w:left="426"/>
        <w:jc w:val="both"/>
        <w:rPr>
          <w:rFonts w:ascii="Work Sans" w:eastAsia="Aptos" w:hAnsi="Work Sans" w:cs="Tahoma"/>
          <w:b/>
          <w:bCs/>
          <w:kern w:val="22"/>
          <w:sz w:val="24"/>
        </w:rPr>
      </w:pPr>
    </w:p>
    <w:p w14:paraId="0C9228DC" w14:textId="77777777" w:rsidR="00E9732C" w:rsidRPr="00AA2FC5" w:rsidRDefault="00E9732C" w:rsidP="00E9732C">
      <w:pPr>
        <w:jc w:val="both"/>
        <w:rPr>
          <w:rFonts w:ascii="Work Sans" w:eastAsia="Aptos" w:hAnsi="Work Sans" w:cs="Tahoma"/>
          <w:kern w:val="22"/>
          <w:sz w:val="24"/>
        </w:rPr>
      </w:pPr>
      <w:r>
        <w:t>Closeburn House School office: office@closeburn.co.uk</w:t>
        <w:br/>
        <w:t>Maben House School office: office@mabenhouse.co.uk</w:t>
        <w:br/>
        <w:t>Headteacher: Alison Goodmanvaughan</w:t>
        <w:br/>
        <w:t>Regional Director: Toni Woods</w:t>
        <w:br/>
        <w:t>School website contact details should be used for current telephone numbers and addresses.</w:t>
      </w:r>
    </w:p>
    <w:p w14:paraId="5A57AD2A" w14:textId="1CB57482" w:rsidR="00D75C53" w:rsidRPr="00AA2FC5" w:rsidRDefault="00D75C53">
      <w:pPr>
        <w:rPr>
          <w:rFonts w:ascii="Work Sans" w:hAnsi="Work Sans"/>
          <w:sz w:val="24"/>
        </w:rPr>
      </w:pPr>
    </w:p>
    <w:p w14:paraId="709B12C6" w14:textId="77777777" w:rsidR="009C4253" w:rsidRPr="00AA2FC5" w:rsidRDefault="009C4253">
      <w:pPr>
        <w:spacing w:after="160"/>
        <w:rPr>
          <w:rFonts w:ascii="Work Sans" w:hAnsi="Work Sans"/>
          <w:sz w:val="24"/>
        </w:rPr>
      </w:pPr>
      <w:r w:rsidRPr="00AA2FC5">
        <w:rPr>
          <w:rFonts w:ascii="Work Sans" w:hAnsi="Work Sans"/>
          <w:sz w:val="24"/>
        </w:rPr>
        <w:br w:type="page"/>
      </w:r>
    </w:p>
    <w:p w14:paraId="68F4E960" w14:textId="77777777" w:rsidR="00D339CD" w:rsidRDefault="00D339CD">
      <w:pPr>
        <w:sectPr w:rsidR="00D339CD" w:rsidSect="000A289C">
          <w:headerReference w:type="default" r:id="rId17"/>
          <w:footerReference w:type="default" r:id="rId18"/>
          <w:pgSz w:w="11906" w:h="16838" w:code="9"/>
          <w:pgMar w:top="1588" w:right="991" w:bottom="1418" w:left="567" w:header="709" w:footer="510" w:gutter="0"/>
          <w:cols w:space="708"/>
          <w:docGrid w:linePitch="360"/>
        </w:sectPr>
      </w:pPr>
    </w:p>
    <w:p w14:paraId="16A9E8FC" w14:textId="77777777" w:rsidR="008204C8" w:rsidRDefault="008204C8"/>
    <w:p w14:paraId="0F5BCE9C" w14:textId="77777777" w:rsidR="008204C8" w:rsidRDefault="008204C8"/>
    <w:p>
      <w:r>
        <w:br w:type="page"/>
      </w:r>
    </w:p>
    <w:p>
      <w:pPr>
        <w:pStyle w:val="Heading1"/>
      </w:pPr>
      <w:r>
        <w:rPr>
          <w:b/>
        </w:rPr>
        <w:t>HCCE Scottish application note</w:t>
      </w:r>
    </w:p>
    <w:p>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r>
        <w:t>• This policy is governed by Scottish education, safeguarding, equality and data-protection arrangements rather than the England-only statutory framework.</w:t>
      </w:r>
    </w:p>
    <w:p>
      <w:r>
        <w:t>• The schools will communicate in ways that take account of disability, communication needs and reasonable adjustments, and will work in partnership with placing authorities and parents/carers.</w:t>
      </w:r>
    </w:p>
    <w:sectPr w:rsidR="008204C8" w:rsidSect="00C775D0">
      <w:headerReference w:type="default" r:id="rId19"/>
      <w:footerReference w:type="default" r:id="rId20"/>
      <w:pgSz w:w="11906" w:h="16838" w:code="9"/>
      <w:pgMar w:top="1588"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0A194" w14:textId="77777777" w:rsidR="00936856" w:rsidRDefault="00936856" w:rsidP="00112F7C">
      <w:pPr>
        <w:spacing w:line="240" w:lineRule="auto"/>
      </w:pPr>
      <w:r>
        <w:separator/>
      </w:r>
    </w:p>
  </w:endnote>
  <w:endnote w:type="continuationSeparator" w:id="0">
    <w:p w14:paraId="39F39751" w14:textId="77777777" w:rsidR="00936856" w:rsidRDefault="00936856" w:rsidP="00112F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20000287" w:usb1="00000001" w:usb2="00000000" w:usb3="00000000" w:csb0="0000019F" w:csb1="00000000"/>
  </w:font>
  <w:font w:name="Manrope SemiBold">
    <w:altName w:val="Calibri"/>
    <w:charset w:val="00"/>
    <w:family w:val="auto"/>
    <w:pitch w:val="variable"/>
    <w:sig w:usb0="20000287" w:usb1="00000001" w:usb2="00000000" w:usb3="00000000" w:csb0="0000019F" w:csb1="00000000"/>
  </w:font>
  <w:font w:name="Manrope Medium">
    <w:altName w:val="Calibri"/>
    <w:charset w:val="00"/>
    <w:family w:val="auto"/>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Work Sans">
    <w:charset w:val="00"/>
    <w:family w:val="auto"/>
    <w:pitch w:val="variable"/>
    <w:sig w:usb0="A00000FF" w:usb1="5000E07B" w:usb2="00000000" w:usb3="00000000" w:csb0="00000193"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7D1" w14:textId="77777777" w:rsidR="00AF4AA5" w:rsidRDefault="005D7366" w:rsidP="00AF4AA5">
    <w:pPr>
      <w:pStyle w:val="Footer"/>
      <w:rPr>
        <w:sz w:val="16"/>
        <w:szCs w:val="20"/>
      </w:rPr>
    </w:pPr>
    <w:r>
      <w:rPr>
        <w:noProof/>
        <w:sz w:val="16"/>
        <w:szCs w:val="20"/>
      </w:rPr>
      <mc:AlternateContent>
        <mc:Choice Requires="wps">
          <w:drawing>
            <wp:anchor distT="0" distB="0" distL="114300" distR="114300" simplePos="0" relativeHeight="251675648" behindDoc="0" locked="0" layoutInCell="1" allowOverlap="1" wp14:anchorId="6A6DDE84" wp14:editId="15B88730">
              <wp:simplePos x="0" y="0"/>
              <wp:positionH relativeFrom="column">
                <wp:posOffset>6414819</wp:posOffset>
              </wp:positionH>
              <wp:positionV relativeFrom="paragraph">
                <wp:posOffset>182880</wp:posOffset>
              </wp:positionV>
              <wp:extent cx="470535" cy="330200"/>
              <wp:effectExtent l="0" t="0" r="0" b="0"/>
              <wp:wrapNone/>
              <wp:docPr id="1034530003" name="Text Box 48"/>
              <wp:cNvGraphicFramePr/>
              <a:graphic xmlns:a="http://schemas.openxmlformats.org/drawingml/2006/main">
                <a:graphicData uri="http://schemas.microsoft.com/office/word/2010/wordprocessingShape">
                  <wps:wsp>
                    <wps:cNvSpPr txBox="1"/>
                    <wps:spPr>
                      <a:xfrm>
                        <a:off x="0" y="0"/>
                        <a:ext cx="470535" cy="330200"/>
                      </a:xfrm>
                      <a:prstGeom prst="rect">
                        <a:avLst/>
                      </a:prstGeom>
                      <a:noFill/>
                      <a:ln w="6350">
                        <a:noFill/>
                      </a:ln>
                    </wps:spPr>
                    <wps:txb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DDE84" id="_x0000_t202" coordsize="21600,21600" o:spt="202" path="m,l,21600r21600,l21600,xe">
              <v:stroke joinstyle="miter"/>
              <v:path gradientshapeok="t" o:connecttype="rect"/>
            </v:shapetype>
            <v:shape id="Text Box 48" o:spid="_x0000_s1026" type="#_x0000_t202" style="position:absolute;margin-left:505.1pt;margin-top:14.4pt;width:37.05pt;height:26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" filled="f" stroked="f" strokeweight=".5pt">
              <v:textbox>
                <w:txbxContent>
                  <w:p w14:paraId="3FBE45D2" w14:textId="77777777" w:rsidR="005D7366" w:rsidRDefault="005D7366" w:rsidP="005D7366">
                    <w:pPr>
                      <w:jc w:val="right"/>
                    </w:pPr>
                    <w:r>
                      <w:fldChar w:fldCharType="begin"/>
                    </w:r>
                    <w:r>
                      <w:instrText xml:space="preserve"> PAGE   \* MERGEFORMAT </w:instrText>
                    </w:r>
                    <w:r>
                      <w:fldChar w:fldCharType="separate"/>
                    </w:r>
                    <w:r>
                      <w:rPr>
                        <w:noProof/>
                      </w:rPr>
                      <w:t>2</w:t>
                    </w:r>
                    <w:r>
                      <w:fldChar w:fldCharType="end"/>
                    </w:r>
                  </w:p>
                </w:txbxContent>
              </v:textbox>
            </v:shape>
          </w:pict>
        </mc:Fallback>
      </mc:AlternateContent>
    </w:r>
  </w:p>
  <w:p w14:paraId="539CA975" w14:textId="7B2B6005" w:rsidR="00AF4AA5" w:rsidRPr="00AF4AA5" w:rsidRDefault="00AF4AA5" w:rsidP="00AF4AA5">
    <w:pPr>
      <w:pStyle w:val="Footer"/>
      <w:rPr>
        <w:sz w:val="16"/>
        <w:szCs w:val="20"/>
      </w:rPr>
    </w:pPr>
    <w:r w:rsidRPr="00AF4AA5">
      <w:rPr>
        <w:rFonts w:asciiTheme="majorHAnsi" w:hAnsiTheme="majorHAnsi"/>
        <w:sz w:val="16"/>
        <w:szCs w:val="20"/>
      </w:rPr>
      <w:t>Document Type</w:t>
    </w:r>
    <w:r w:rsidRPr="00AF4AA5">
      <w:rPr>
        <w:sz w:val="16"/>
        <w:szCs w:val="20"/>
      </w:rPr>
      <w:t>: Policy. </w:t>
    </w:r>
    <w:r w:rsidRPr="00AF4AA5">
      <w:rPr>
        <w:rFonts w:asciiTheme="majorHAnsi" w:hAnsiTheme="majorHAnsi"/>
        <w:sz w:val="16"/>
        <w:szCs w:val="20"/>
      </w:rPr>
      <w:t>Policy Owner</w:t>
    </w:r>
    <w:r w:rsidRPr="00AF4AA5">
      <w:rPr>
        <w:sz w:val="16"/>
        <w:szCs w:val="20"/>
      </w:rPr>
      <w:t xml:space="preserve">: </w:t>
    </w:r>
    <w:r w:rsidR="00AB2A80">
      <w:rPr>
        <w:sz w:val="16"/>
        <w:szCs w:val="20"/>
      </w:rPr>
      <w:t>Policy &amp; Training Board</w:t>
    </w:r>
  </w:p>
  <w:p w14:paraId="3C1DC326" w14:textId="251F4AB0" w:rsidR="008204C8" w:rsidRPr="00AF4AA5" w:rsidRDefault="00AF4AA5" w:rsidP="00AF4AA5">
    <w:pPr>
      <w:pStyle w:val="Footer"/>
      <w:rPr>
        <w:sz w:val="16"/>
        <w:szCs w:val="20"/>
      </w:rPr>
    </w:pPr>
    <w:r w:rsidRPr="00AF4AA5">
      <w:rPr>
        <w:rFonts w:asciiTheme="majorHAnsi" w:hAnsiTheme="majorHAnsi"/>
        <w:sz w:val="16"/>
        <w:szCs w:val="20"/>
      </w:rPr>
      <w:t>Version Number</w:t>
    </w:r>
    <w:r w:rsidRPr="00AF4AA5">
      <w:rPr>
        <w:sz w:val="16"/>
        <w:szCs w:val="20"/>
      </w:rPr>
      <w:t xml:space="preserve">: </w:t>
    </w:r>
    <w:r w:rsidR="00AB2A80">
      <w:rPr>
        <w:sz w:val="16"/>
        <w:szCs w:val="20"/>
      </w:rPr>
      <w:t>2627.1</w:t>
    </w:r>
    <w:r w:rsidRPr="00AF4AA5">
      <w:rPr>
        <w:sz w:val="16"/>
        <w:szCs w:val="20"/>
      </w:rPr>
      <w:t> </w:t>
    </w:r>
    <w:r w:rsidRPr="00AF4AA5">
      <w:rPr>
        <w:rFonts w:asciiTheme="majorHAnsi" w:hAnsiTheme="majorHAnsi"/>
        <w:sz w:val="16"/>
        <w:szCs w:val="20"/>
      </w:rPr>
      <w:t>Last Review Date</w:t>
    </w:r>
    <w:r w:rsidRPr="00AF4AA5">
      <w:rPr>
        <w:sz w:val="16"/>
        <w:szCs w:val="20"/>
      </w:rPr>
      <w:t xml:space="preserve">: </w:t>
    </w:r>
    <w:r w:rsidR="00AB2A80">
      <w:rPr>
        <w:sz w:val="16"/>
        <w:szCs w:val="20"/>
      </w:rPr>
      <w:t xml:space="preserve">September </w:t>
    </w:r>
    <w:r w:rsidR="00AD65C7">
      <w:rPr>
        <w:sz w:val="16"/>
        <w:szCs w:val="20"/>
      </w:rPr>
      <w:t>2026</w:t>
    </w:r>
    <w:r w:rsidRPr="00AF4AA5">
      <w:rPr>
        <w:sz w:val="16"/>
        <w:szCs w:val="20"/>
      </w:rPr>
      <w:t> </w:t>
    </w:r>
    <w:r w:rsidRPr="00AF4AA5">
      <w:rPr>
        <w:rFonts w:asciiTheme="majorHAnsi" w:hAnsiTheme="majorHAnsi"/>
        <w:sz w:val="16"/>
        <w:szCs w:val="20"/>
      </w:rPr>
      <w:t>Next Review Date</w:t>
    </w:r>
    <w:r w:rsidRPr="00AF4AA5">
      <w:rPr>
        <w:sz w:val="16"/>
        <w:szCs w:val="20"/>
      </w:rPr>
      <w:t xml:space="preserve">: </w:t>
    </w:r>
    <w:r w:rsidR="00AD65C7">
      <w:rPr>
        <w:sz w:val="16"/>
        <w:szCs w:val="20"/>
      </w:rPr>
      <w:t>September 2028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958E1" w14:textId="77777777" w:rsidR="008204C8" w:rsidRDefault="00820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DBF17" w14:textId="77777777" w:rsidR="00936856" w:rsidRDefault="00936856" w:rsidP="00112F7C">
      <w:pPr>
        <w:spacing w:line="240" w:lineRule="auto"/>
      </w:pPr>
      <w:r>
        <w:separator/>
      </w:r>
    </w:p>
  </w:footnote>
  <w:footnote w:type="continuationSeparator" w:id="0">
    <w:p w14:paraId="5478659C" w14:textId="77777777" w:rsidR="00936856" w:rsidRDefault="00936856" w:rsidP="00112F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51FF4" w14:textId="77777777" w:rsidR="00112F7C" w:rsidRDefault="001F4A17">
    <w:pPr>
      <w:pStyle w:val="Header"/>
    </w:pPr>
    <w:r>
      <w:rPr>
        <w:noProof/>
      </w:rPr>
      <w:drawing>
        <wp:anchor distT="0" distB="0" distL="114300" distR="114300" simplePos="0" relativeHeight="251679744" behindDoc="1" locked="1" layoutInCell="1" allowOverlap="1" wp14:anchorId="5F59AC16" wp14:editId="69C2087F">
          <wp:simplePos x="0" y="0"/>
          <wp:positionH relativeFrom="page">
            <wp:align>left</wp:align>
          </wp:positionH>
          <wp:positionV relativeFrom="page">
            <wp:align>top</wp:align>
          </wp:positionV>
          <wp:extent cx="7560000" cy="10692000"/>
          <wp:effectExtent l="0" t="0" r="3175" b="0"/>
          <wp:wrapNone/>
          <wp:docPr id="677786071"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04C8" w:rsidRPr="008204C8">
      <w:rPr>
        <w:noProof/>
      </w:rPr>
      <mc:AlternateContent>
        <mc:Choice Requires="wpg">
          <w:drawing>
            <wp:anchor distT="0" distB="0" distL="114300" distR="114300" simplePos="0" relativeHeight="251661312" behindDoc="0" locked="1" layoutInCell="1" allowOverlap="1" wp14:anchorId="4934B7A9" wp14:editId="05960C5C">
              <wp:simplePos x="0" y="0"/>
              <wp:positionH relativeFrom="page">
                <wp:posOffset>360045</wp:posOffset>
              </wp:positionH>
              <wp:positionV relativeFrom="page">
                <wp:posOffset>360045</wp:posOffset>
              </wp:positionV>
              <wp:extent cx="2160000" cy="8640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63D940D" id="Group 9" o:spid="_x0000_s1026" style="position:absolute;margin-left:28.35pt;margin-top:28.3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p>
    <w:pPr>
      <w:jc w:val="right"/>
    </w:pPr>
    <w:r>
      <w:drawing>
        <wp:inline xmlns:a="http://schemas.openxmlformats.org/drawingml/2006/main" xmlns:pic="http://schemas.openxmlformats.org/drawingml/2006/picture">
          <wp:extent cx="1371600" cy="366160"/>
          <wp:docPr id="2033174075" name="Picture 2033174075"/>
          <wp:cNvGraphicFramePr>
            <a:graphicFrameLocks noChangeAspect="1"/>
          </wp:cNvGraphicFramePr>
          <a:graphic>
            <a:graphicData uri="http://schemas.openxmlformats.org/drawingml/2006/picture">
              <pic:pic>
                <pic:nvPicPr>
                  <pic:cNvPr id="0" name="image(20261001-122126).png"/>
                  <pic:cNvPicPr/>
                </pic:nvPicPr>
                <pic:blipFill>
                  <a:blip r:embed="rId2"/>
                  <a:stretch>
                    <a:fillRect/>
                  </a:stretch>
                </pic:blipFill>
                <pic:spPr>
                  <a:xfrm>
                    <a:off x="0" y="0"/>
                    <a:ext cx="1371600" cy="366160"/>
                  </a:xfrm>
                  <a:prstGeom prst="rec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5757" w14:textId="77777777" w:rsidR="008204C8" w:rsidRDefault="00AF4AA5" w:rsidP="00CD31B8">
    <w:pPr>
      <w:pStyle w:val="Header"/>
      <w:spacing w:after="1440"/>
    </w:pPr>
    <w:r w:rsidRPr="008204C8">
      <w:rPr>
        <w:noProof/>
      </w:rPr>
      <mc:AlternateContent>
        <mc:Choice Requires="wpg">
          <w:drawing>
            <wp:anchor distT="0" distB="0" distL="114300" distR="114300" simplePos="0" relativeHeight="251674624" behindDoc="0" locked="1" layoutInCell="1" allowOverlap="1" wp14:anchorId="559CB831" wp14:editId="3C024FE7">
              <wp:simplePos x="0" y="0"/>
              <wp:positionH relativeFrom="page">
                <wp:posOffset>360045</wp:posOffset>
              </wp:positionH>
              <wp:positionV relativeFrom="page">
                <wp:posOffset>360045</wp:posOffset>
              </wp:positionV>
              <wp:extent cx="2160000" cy="8640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A6119B3" id="Group 37" o:spid="_x0000_s1026" style="position:absolute;margin-left:28.35pt;margin-top:28.35pt;width:170.1pt;height:68.05pt;z-index:25167462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AF4AA5">
      <w:rPr>
        <w:noProof/>
      </w:rPr>
      <w:drawing>
        <wp:anchor distT="0" distB="0" distL="114300" distR="114300" simplePos="0" relativeHeight="251672576" behindDoc="1" locked="1" layoutInCell="1" allowOverlap="1" wp14:anchorId="0E2D1FFC" wp14:editId="03D21060">
          <wp:simplePos x="0" y="0"/>
          <wp:positionH relativeFrom="page">
            <wp:posOffset>5450840</wp:posOffset>
          </wp:positionH>
          <wp:positionV relativeFrom="page">
            <wp:posOffset>421005</wp:posOffset>
          </wp:positionV>
          <wp:extent cx="1735200" cy="748800"/>
          <wp:effectExtent l="0" t="0" r="0" b="0"/>
          <wp:wrapNone/>
          <wp:docPr id="187238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553477" name=""/>
                  <pic:cNvPicPr/>
                </pic:nvPicPr>
                <pic:blipFill>
                  <a:blip r:embed="rId1"/>
                  <a:stretch>
                    <a:fillRect/>
                  </a:stretch>
                </pic:blipFill>
                <pic:spPr>
                  <a:xfrm>
                    <a:off x="0" y="0"/>
                    <a:ext cx="1735200" cy="74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DF17" w14:textId="77777777" w:rsidR="008204C8" w:rsidRDefault="00261005">
    <w:pPr>
      <w:pStyle w:val="Header"/>
    </w:pPr>
    <w:r>
      <w:rPr>
        <w:noProof/>
      </w:rPr>
      <w:drawing>
        <wp:anchor distT="0" distB="0" distL="114300" distR="114300" simplePos="0" relativeHeight="251680768" behindDoc="1" locked="1" layoutInCell="1" allowOverlap="1" wp14:anchorId="195FE5BA" wp14:editId="370322AC">
          <wp:simplePos x="0" y="0"/>
          <wp:positionH relativeFrom="page">
            <wp:align>left</wp:align>
          </wp:positionH>
          <wp:positionV relativeFrom="page">
            <wp:align>top</wp:align>
          </wp:positionV>
          <wp:extent cx="7560000" cy="10692000"/>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60000" cy="1069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22A62" w:rsidRPr="008204C8">
      <w:rPr>
        <w:noProof/>
      </w:rPr>
      <mc:AlternateContent>
        <mc:Choice Requires="wpg">
          <w:drawing>
            <wp:anchor distT="0" distB="0" distL="114300" distR="114300" simplePos="0" relativeHeight="251677696" behindDoc="0" locked="1" layoutInCell="1" allowOverlap="1" wp14:anchorId="428FD3F0" wp14:editId="0C1CC036">
              <wp:simplePos x="0" y="0"/>
              <wp:positionH relativeFrom="page">
                <wp:posOffset>360045</wp:posOffset>
              </wp:positionH>
              <wp:positionV relativeFrom="page">
                <wp:posOffset>360045</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685A72" id="Group 9" o:spid="_x0000_s1026" style="position:absolute;margin-left:28.35pt;margin-top:28.35pt;width:170.1pt;height:68.05pt;z-index:25167769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1752"/>
    <w:multiLevelType w:val="hybridMultilevel"/>
    <w:tmpl w:val="B4F4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4367B"/>
    <w:multiLevelType w:val="hybridMultilevel"/>
    <w:tmpl w:val="D03665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E432B9A"/>
    <w:multiLevelType w:val="hybridMultilevel"/>
    <w:tmpl w:val="F7D6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C57CE"/>
    <w:multiLevelType w:val="multilevel"/>
    <w:tmpl w:val="64849358"/>
    <w:lvl w:ilvl="0">
      <w:start w:val="1"/>
      <w:numFmt w:val="decimal"/>
      <w:lvlText w:val="%1.0"/>
      <w:lvlJc w:val="left"/>
      <w:pPr>
        <w:ind w:left="4058" w:hanging="372"/>
      </w:pPr>
      <w:rPr>
        <w:rFonts w:hint="default"/>
      </w:rPr>
    </w:lvl>
    <w:lvl w:ilvl="1">
      <w:start w:val="1"/>
      <w:numFmt w:val="decimal"/>
      <w:lvlText w:val="%1.%2"/>
      <w:lvlJc w:val="left"/>
      <w:pPr>
        <w:ind w:left="7319" w:hanging="372"/>
      </w:pPr>
      <w:rPr>
        <w:rFonts w:hint="default"/>
      </w:rPr>
    </w:lvl>
    <w:lvl w:ilvl="2">
      <w:start w:val="1"/>
      <w:numFmt w:val="decimal"/>
      <w:lvlText w:val="%1.%2.%3"/>
      <w:lvlJc w:val="left"/>
      <w:pPr>
        <w:ind w:left="5846" w:hanging="720"/>
      </w:pPr>
      <w:rPr>
        <w:rFonts w:hint="default"/>
      </w:rPr>
    </w:lvl>
    <w:lvl w:ilvl="3">
      <w:start w:val="1"/>
      <w:numFmt w:val="decimal"/>
      <w:lvlText w:val="%1.%2.%3.%4"/>
      <w:lvlJc w:val="left"/>
      <w:pPr>
        <w:ind w:left="6926" w:hanging="1080"/>
      </w:pPr>
      <w:rPr>
        <w:rFonts w:hint="default"/>
      </w:rPr>
    </w:lvl>
    <w:lvl w:ilvl="4">
      <w:start w:val="1"/>
      <w:numFmt w:val="decimal"/>
      <w:lvlText w:val="%1.%2.%3.%4.%5"/>
      <w:lvlJc w:val="left"/>
      <w:pPr>
        <w:ind w:left="7646" w:hanging="1080"/>
      </w:pPr>
      <w:rPr>
        <w:rFonts w:hint="default"/>
      </w:rPr>
    </w:lvl>
    <w:lvl w:ilvl="5">
      <w:start w:val="1"/>
      <w:numFmt w:val="decimal"/>
      <w:lvlText w:val="%1.%2.%3.%4.%5.%6"/>
      <w:lvlJc w:val="left"/>
      <w:pPr>
        <w:ind w:left="8726" w:hanging="1440"/>
      </w:pPr>
      <w:rPr>
        <w:rFonts w:hint="default"/>
      </w:rPr>
    </w:lvl>
    <w:lvl w:ilvl="6">
      <w:start w:val="1"/>
      <w:numFmt w:val="decimal"/>
      <w:lvlText w:val="%1.%2.%3.%4.%5.%6.%7"/>
      <w:lvlJc w:val="left"/>
      <w:pPr>
        <w:ind w:left="9446" w:hanging="1440"/>
      </w:pPr>
      <w:rPr>
        <w:rFonts w:hint="default"/>
      </w:rPr>
    </w:lvl>
    <w:lvl w:ilvl="7">
      <w:start w:val="1"/>
      <w:numFmt w:val="decimal"/>
      <w:lvlText w:val="%1.%2.%3.%4.%5.%6.%7.%8"/>
      <w:lvlJc w:val="left"/>
      <w:pPr>
        <w:ind w:left="10526" w:hanging="1800"/>
      </w:pPr>
      <w:rPr>
        <w:rFonts w:hint="default"/>
      </w:rPr>
    </w:lvl>
    <w:lvl w:ilvl="8">
      <w:start w:val="1"/>
      <w:numFmt w:val="decimal"/>
      <w:lvlText w:val="%1.%2.%3.%4.%5.%6.%7.%8.%9"/>
      <w:lvlJc w:val="left"/>
      <w:pPr>
        <w:ind w:left="11246" w:hanging="1800"/>
      </w:pPr>
      <w:rPr>
        <w:rFonts w:hint="default"/>
      </w:rPr>
    </w:lvl>
  </w:abstractNum>
  <w:abstractNum w:abstractNumId="4" w15:restartNumberingAfterBreak="0">
    <w:nsid w:val="2A5C57CF"/>
    <w:multiLevelType w:val="hybridMultilevel"/>
    <w:tmpl w:val="ED3A5FC4"/>
    <w:lvl w:ilvl="0" w:tplc="33F23A3E">
      <w:start w:val="1"/>
      <w:numFmt w:val="bullet"/>
      <w:pStyle w:val="BulletedText"/>
      <w:lvlText w:val=""/>
      <w:lvlJc w:val="left"/>
      <w:pPr>
        <w:ind w:left="720" w:hanging="360"/>
      </w:pPr>
      <w:rPr>
        <w:rFonts w:ascii="Symbol" w:hAnsi="Symbol" w:hint="default"/>
        <w:color w:val="182C36"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771C0"/>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48104658"/>
    <w:multiLevelType w:val="hybridMultilevel"/>
    <w:tmpl w:val="B3A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73145E"/>
    <w:multiLevelType w:val="hybridMultilevel"/>
    <w:tmpl w:val="0D1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AD314B"/>
    <w:multiLevelType w:val="hybridMultilevel"/>
    <w:tmpl w:val="8518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95716"/>
    <w:multiLevelType w:val="hybridMultilevel"/>
    <w:tmpl w:val="D00CF40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708F7EF1"/>
    <w:multiLevelType w:val="hybridMultilevel"/>
    <w:tmpl w:val="55425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14355E"/>
    <w:multiLevelType w:val="hybridMultilevel"/>
    <w:tmpl w:val="2E2A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315217"/>
    <w:multiLevelType w:val="hybridMultilevel"/>
    <w:tmpl w:val="B7142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3436B1"/>
    <w:multiLevelType w:val="hybridMultilevel"/>
    <w:tmpl w:val="B85651F8"/>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7F971529"/>
    <w:multiLevelType w:val="hybridMultilevel"/>
    <w:tmpl w:val="3C78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300876">
    <w:abstractNumId w:val="5"/>
  </w:num>
  <w:num w:numId="2" w16cid:durableId="2352151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603636">
    <w:abstractNumId w:val="4"/>
  </w:num>
  <w:num w:numId="4" w16cid:durableId="991182718">
    <w:abstractNumId w:val="13"/>
  </w:num>
  <w:num w:numId="5" w16cid:durableId="2050372497">
    <w:abstractNumId w:val="1"/>
  </w:num>
  <w:num w:numId="6" w16cid:durableId="1361972991">
    <w:abstractNumId w:val="14"/>
  </w:num>
  <w:num w:numId="7" w16cid:durableId="1042175758">
    <w:abstractNumId w:val="12"/>
  </w:num>
  <w:num w:numId="8" w16cid:durableId="1744911293">
    <w:abstractNumId w:val="11"/>
  </w:num>
  <w:num w:numId="9" w16cid:durableId="223299994">
    <w:abstractNumId w:val="8"/>
  </w:num>
  <w:num w:numId="10" w16cid:durableId="1605763605">
    <w:abstractNumId w:val="2"/>
  </w:num>
  <w:num w:numId="11" w16cid:durableId="1386218382">
    <w:abstractNumId w:val="0"/>
  </w:num>
  <w:num w:numId="12" w16cid:durableId="1354187795">
    <w:abstractNumId w:val="6"/>
  </w:num>
  <w:num w:numId="13" w16cid:durableId="1226145162">
    <w:abstractNumId w:val="10"/>
  </w:num>
  <w:num w:numId="14" w16cid:durableId="1355572383">
    <w:abstractNumId w:val="9"/>
  </w:num>
  <w:num w:numId="15" w16cid:durableId="222985524">
    <w:abstractNumId w:val="3"/>
  </w:num>
  <w:num w:numId="16" w16cid:durableId="934019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A5"/>
    <w:rsid w:val="00023E55"/>
    <w:rsid w:val="000A289C"/>
    <w:rsid w:val="000B171D"/>
    <w:rsid w:val="000C18DA"/>
    <w:rsid w:val="00112F7C"/>
    <w:rsid w:val="00151123"/>
    <w:rsid w:val="001517EB"/>
    <w:rsid w:val="00155349"/>
    <w:rsid w:val="00164BAF"/>
    <w:rsid w:val="001F4A17"/>
    <w:rsid w:val="00261005"/>
    <w:rsid w:val="00272B56"/>
    <w:rsid w:val="002A059B"/>
    <w:rsid w:val="002A6AA1"/>
    <w:rsid w:val="002B6906"/>
    <w:rsid w:val="002D66DF"/>
    <w:rsid w:val="003056A5"/>
    <w:rsid w:val="003277CA"/>
    <w:rsid w:val="00357A5C"/>
    <w:rsid w:val="00370760"/>
    <w:rsid w:val="003A2E60"/>
    <w:rsid w:val="003B4DCB"/>
    <w:rsid w:val="003E2B9B"/>
    <w:rsid w:val="00416CB9"/>
    <w:rsid w:val="004823DC"/>
    <w:rsid w:val="00546B71"/>
    <w:rsid w:val="005743BB"/>
    <w:rsid w:val="005D7366"/>
    <w:rsid w:val="006F3B18"/>
    <w:rsid w:val="00717BC1"/>
    <w:rsid w:val="00725112"/>
    <w:rsid w:val="00776252"/>
    <w:rsid w:val="007C3EB9"/>
    <w:rsid w:val="007D378A"/>
    <w:rsid w:val="007D7460"/>
    <w:rsid w:val="007E19F5"/>
    <w:rsid w:val="007E51D7"/>
    <w:rsid w:val="008204C8"/>
    <w:rsid w:val="00822A62"/>
    <w:rsid w:val="008235E6"/>
    <w:rsid w:val="008A074F"/>
    <w:rsid w:val="00936856"/>
    <w:rsid w:val="00963C5A"/>
    <w:rsid w:val="009759F7"/>
    <w:rsid w:val="009B67AF"/>
    <w:rsid w:val="009C4253"/>
    <w:rsid w:val="00A61A09"/>
    <w:rsid w:val="00AA2FC5"/>
    <w:rsid w:val="00AA6A56"/>
    <w:rsid w:val="00AB2A80"/>
    <w:rsid w:val="00AD65C7"/>
    <w:rsid w:val="00AF4AA5"/>
    <w:rsid w:val="00B36607"/>
    <w:rsid w:val="00B519FB"/>
    <w:rsid w:val="00B72697"/>
    <w:rsid w:val="00B766D4"/>
    <w:rsid w:val="00BB11BF"/>
    <w:rsid w:val="00BE33BA"/>
    <w:rsid w:val="00BF2B2C"/>
    <w:rsid w:val="00C775D0"/>
    <w:rsid w:val="00C84609"/>
    <w:rsid w:val="00CB6105"/>
    <w:rsid w:val="00CD31B8"/>
    <w:rsid w:val="00CD3CDF"/>
    <w:rsid w:val="00D23313"/>
    <w:rsid w:val="00D314D5"/>
    <w:rsid w:val="00D339CD"/>
    <w:rsid w:val="00D409E4"/>
    <w:rsid w:val="00D462C7"/>
    <w:rsid w:val="00D55D51"/>
    <w:rsid w:val="00D75C53"/>
    <w:rsid w:val="00DB0D09"/>
    <w:rsid w:val="00DB42D0"/>
    <w:rsid w:val="00E20312"/>
    <w:rsid w:val="00E47174"/>
    <w:rsid w:val="00E542EF"/>
    <w:rsid w:val="00E9732C"/>
    <w:rsid w:val="00F15A92"/>
    <w:rsid w:val="00F303DC"/>
    <w:rsid w:val="00F977B5"/>
    <w:rsid w:val="00FA3173"/>
    <w:rsid w:val="00FA4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0F63B"/>
  <w15:chartTrackingRefBased/>
  <w15:docId w15:val="{929BCFE7-521D-4985-B994-98FE5E28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105"/>
    <w:pPr>
      <w:spacing w:after="0"/>
    </w:pPr>
    <w:rPr>
      <w:sz w:val="20"/>
    </w:rPr>
  </w:style>
  <w:style w:type="paragraph" w:styleId="Heading1">
    <w:name w:val="heading 1"/>
    <w:basedOn w:val="Normal"/>
    <w:next w:val="Normal"/>
    <w:link w:val="Heading1Char"/>
    <w:uiPriority w:val="8"/>
    <w:qFormat/>
    <w:rsid w:val="00CD31B8"/>
    <w:pPr>
      <w:keepNext/>
      <w:keepLines/>
      <w:numPr>
        <w:numId w:val="1"/>
      </w:numPr>
      <w:spacing w:before="240" w:after="120"/>
      <w:ind w:left="680" w:hanging="680"/>
      <w:outlineLvl w:val="0"/>
    </w:pPr>
    <w:rPr>
      <w:rFonts w:asciiTheme="majorHAnsi" w:eastAsiaTheme="majorEastAsia" w:hAnsiTheme="majorHAnsi" w:cstheme="majorBidi"/>
      <w:color w:val="122028" w:themeColor="accent1" w:themeShade="BF"/>
      <w:sz w:val="32"/>
      <w:szCs w:val="40"/>
    </w:rPr>
  </w:style>
  <w:style w:type="paragraph" w:styleId="Heading2">
    <w:name w:val="heading 2"/>
    <w:basedOn w:val="Normal"/>
    <w:next w:val="Normal"/>
    <w:link w:val="Heading2Char"/>
    <w:uiPriority w:val="9"/>
    <w:unhideWhenUsed/>
    <w:qFormat/>
    <w:rsid w:val="00CD31B8"/>
    <w:pPr>
      <w:keepNext/>
      <w:keepLines/>
      <w:numPr>
        <w:ilvl w:val="1"/>
        <w:numId w:val="1"/>
      </w:numPr>
      <w:spacing w:before="240" w:after="120"/>
      <w:ind w:left="680" w:hanging="680"/>
      <w:outlineLvl w:val="1"/>
    </w:pPr>
    <w:rPr>
      <w:rFonts w:asciiTheme="majorHAnsi" w:eastAsiaTheme="majorEastAsia" w:hAnsiTheme="majorHAnsi" w:cstheme="majorBidi"/>
      <w:color w:val="122028" w:themeColor="accent1" w:themeShade="BF"/>
      <w:sz w:val="24"/>
      <w:szCs w:val="32"/>
    </w:rPr>
  </w:style>
  <w:style w:type="paragraph" w:styleId="Heading3">
    <w:name w:val="heading 3"/>
    <w:basedOn w:val="Normal"/>
    <w:next w:val="Normal"/>
    <w:link w:val="Heading3Char"/>
    <w:uiPriority w:val="9"/>
    <w:semiHidden/>
    <w:unhideWhenUsed/>
    <w:qFormat/>
    <w:rsid w:val="00CD31B8"/>
    <w:pPr>
      <w:keepNext/>
      <w:keepLines/>
      <w:numPr>
        <w:ilvl w:val="2"/>
        <w:numId w:val="1"/>
      </w:numPr>
      <w:spacing w:before="160" w:after="80"/>
      <w:outlineLvl w:val="2"/>
    </w:pPr>
    <w:rPr>
      <w:rFonts w:eastAsiaTheme="majorEastAsia" w:cstheme="majorBidi"/>
      <w:color w:val="122028" w:themeColor="accent1" w:themeShade="BF"/>
      <w:sz w:val="22"/>
      <w:szCs w:val="28"/>
    </w:rPr>
  </w:style>
  <w:style w:type="paragraph" w:styleId="Heading4">
    <w:name w:val="heading 4"/>
    <w:basedOn w:val="Normal"/>
    <w:next w:val="Normal"/>
    <w:link w:val="Heading4Char"/>
    <w:uiPriority w:val="9"/>
    <w:semiHidden/>
    <w:unhideWhenUsed/>
    <w:qFormat/>
    <w:rsid w:val="00A61A09"/>
    <w:pPr>
      <w:keepNext/>
      <w:keepLines/>
      <w:numPr>
        <w:ilvl w:val="3"/>
        <w:numId w:val="1"/>
      </w:numPr>
      <w:spacing w:before="80" w:after="40"/>
      <w:outlineLvl w:val="3"/>
    </w:pPr>
    <w:rPr>
      <w:rFonts w:eastAsiaTheme="majorEastAsia" w:cstheme="majorBidi"/>
      <w:i/>
      <w:iCs/>
      <w:color w:val="122028" w:themeColor="accent1" w:themeShade="BF"/>
    </w:rPr>
  </w:style>
  <w:style w:type="paragraph" w:styleId="Heading5">
    <w:name w:val="heading 5"/>
    <w:basedOn w:val="Normal"/>
    <w:next w:val="Normal"/>
    <w:link w:val="Heading5Char"/>
    <w:uiPriority w:val="9"/>
    <w:semiHidden/>
    <w:unhideWhenUsed/>
    <w:qFormat/>
    <w:rsid w:val="00A61A09"/>
    <w:pPr>
      <w:keepNext/>
      <w:keepLines/>
      <w:numPr>
        <w:ilvl w:val="4"/>
        <w:numId w:val="1"/>
      </w:numPr>
      <w:spacing w:before="80" w:after="40"/>
      <w:outlineLvl w:val="4"/>
    </w:pPr>
    <w:rPr>
      <w:rFonts w:eastAsiaTheme="majorEastAsia" w:cstheme="majorBidi"/>
      <w:color w:val="122028" w:themeColor="accent1" w:themeShade="BF"/>
    </w:rPr>
  </w:style>
  <w:style w:type="paragraph" w:styleId="Heading6">
    <w:name w:val="heading 6"/>
    <w:basedOn w:val="Normal"/>
    <w:next w:val="Normal"/>
    <w:link w:val="Heading6Char"/>
    <w:uiPriority w:val="9"/>
    <w:semiHidden/>
    <w:unhideWhenUsed/>
    <w:qFormat/>
    <w:rsid w:val="00A61A09"/>
    <w:pPr>
      <w:keepNext/>
      <w:keepLines/>
      <w:numPr>
        <w:ilvl w:val="5"/>
        <w:numId w:val="1"/>
      </w:numPr>
      <w:spacing w:before="40"/>
      <w:outlineLvl w:val="5"/>
    </w:pPr>
    <w:rPr>
      <w:rFonts w:eastAsiaTheme="majorEastAsia" w:cstheme="majorBidi"/>
      <w:i/>
      <w:iCs/>
      <w:color w:val="46809E" w:themeColor="text1" w:themeTint="A6"/>
    </w:rPr>
  </w:style>
  <w:style w:type="paragraph" w:styleId="Heading7">
    <w:name w:val="heading 7"/>
    <w:basedOn w:val="Normal"/>
    <w:next w:val="Normal"/>
    <w:link w:val="Heading7Char"/>
    <w:uiPriority w:val="9"/>
    <w:semiHidden/>
    <w:unhideWhenUsed/>
    <w:qFormat/>
    <w:rsid w:val="00A61A09"/>
    <w:pPr>
      <w:keepNext/>
      <w:keepLines/>
      <w:numPr>
        <w:ilvl w:val="6"/>
        <w:numId w:val="1"/>
      </w:numPr>
      <w:spacing w:before="40"/>
      <w:outlineLvl w:val="6"/>
    </w:pPr>
    <w:rPr>
      <w:rFonts w:eastAsiaTheme="majorEastAsia" w:cstheme="majorBidi"/>
      <w:color w:val="46809E" w:themeColor="text1" w:themeTint="A6"/>
    </w:rPr>
  </w:style>
  <w:style w:type="paragraph" w:styleId="Heading8">
    <w:name w:val="heading 8"/>
    <w:basedOn w:val="Normal"/>
    <w:next w:val="Normal"/>
    <w:link w:val="Heading8Char"/>
    <w:uiPriority w:val="9"/>
    <w:semiHidden/>
    <w:unhideWhenUsed/>
    <w:qFormat/>
    <w:rsid w:val="00A61A09"/>
    <w:pPr>
      <w:keepNext/>
      <w:keepLines/>
      <w:numPr>
        <w:ilvl w:val="7"/>
        <w:numId w:val="1"/>
      </w:numPr>
      <w:outlineLvl w:val="7"/>
    </w:pPr>
    <w:rPr>
      <w:rFonts w:eastAsiaTheme="majorEastAsia" w:cstheme="majorBidi"/>
      <w:i/>
      <w:iCs/>
      <w:color w:val="2C5163" w:themeColor="text1" w:themeTint="D8"/>
    </w:rPr>
  </w:style>
  <w:style w:type="paragraph" w:styleId="Heading9">
    <w:name w:val="heading 9"/>
    <w:basedOn w:val="Normal"/>
    <w:next w:val="Normal"/>
    <w:link w:val="Heading9Char"/>
    <w:uiPriority w:val="9"/>
    <w:semiHidden/>
    <w:unhideWhenUsed/>
    <w:qFormat/>
    <w:rsid w:val="00A61A09"/>
    <w:pPr>
      <w:keepNext/>
      <w:keepLines/>
      <w:numPr>
        <w:ilvl w:val="8"/>
        <w:numId w:val="1"/>
      </w:numPr>
      <w:outlineLvl w:val="8"/>
    </w:pPr>
    <w:rPr>
      <w:rFonts w:eastAsiaTheme="majorEastAsia" w:cstheme="majorBidi"/>
      <w:color w:val="2C516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CD31B8"/>
    <w:rPr>
      <w:rFonts w:asciiTheme="majorHAnsi" w:eastAsiaTheme="majorEastAsia" w:hAnsiTheme="majorHAnsi" w:cstheme="majorBidi"/>
      <w:color w:val="122028" w:themeColor="accent1" w:themeShade="BF"/>
      <w:sz w:val="32"/>
      <w:szCs w:val="40"/>
    </w:rPr>
  </w:style>
  <w:style w:type="character" w:customStyle="1" w:styleId="Heading2Char">
    <w:name w:val="Heading 2 Char"/>
    <w:basedOn w:val="DefaultParagraphFont"/>
    <w:link w:val="Heading2"/>
    <w:uiPriority w:val="9"/>
    <w:rsid w:val="00CD31B8"/>
    <w:rPr>
      <w:rFonts w:asciiTheme="majorHAnsi" w:eastAsiaTheme="majorEastAsia" w:hAnsiTheme="majorHAnsi" w:cstheme="majorBidi"/>
      <w:color w:val="122028" w:themeColor="accent1" w:themeShade="BF"/>
      <w:szCs w:val="32"/>
    </w:rPr>
  </w:style>
  <w:style w:type="character" w:customStyle="1" w:styleId="Heading3Char">
    <w:name w:val="Heading 3 Char"/>
    <w:basedOn w:val="DefaultParagraphFont"/>
    <w:link w:val="Heading3"/>
    <w:uiPriority w:val="9"/>
    <w:semiHidden/>
    <w:rsid w:val="00CD31B8"/>
    <w:rPr>
      <w:rFonts w:eastAsiaTheme="majorEastAsia" w:cstheme="majorBidi"/>
      <w:color w:val="122028" w:themeColor="accent1" w:themeShade="BF"/>
      <w:sz w:val="22"/>
      <w:szCs w:val="28"/>
    </w:rPr>
  </w:style>
  <w:style w:type="character" w:customStyle="1" w:styleId="Heading4Char">
    <w:name w:val="Heading 4 Char"/>
    <w:basedOn w:val="DefaultParagraphFont"/>
    <w:link w:val="Heading4"/>
    <w:uiPriority w:val="9"/>
    <w:semiHidden/>
    <w:rsid w:val="00A61A09"/>
    <w:rPr>
      <w:rFonts w:eastAsiaTheme="majorEastAsia" w:cstheme="majorBidi"/>
      <w:i/>
      <w:iCs/>
      <w:color w:val="122028" w:themeColor="accent1" w:themeShade="BF"/>
    </w:rPr>
  </w:style>
  <w:style w:type="character" w:customStyle="1" w:styleId="Heading5Char">
    <w:name w:val="Heading 5 Char"/>
    <w:basedOn w:val="DefaultParagraphFont"/>
    <w:link w:val="Heading5"/>
    <w:uiPriority w:val="9"/>
    <w:semiHidden/>
    <w:rsid w:val="00A61A09"/>
    <w:rPr>
      <w:rFonts w:eastAsiaTheme="majorEastAsia" w:cstheme="majorBidi"/>
      <w:color w:val="122028" w:themeColor="accent1" w:themeShade="BF"/>
    </w:rPr>
  </w:style>
  <w:style w:type="character" w:customStyle="1" w:styleId="Heading6Char">
    <w:name w:val="Heading 6 Char"/>
    <w:basedOn w:val="DefaultParagraphFont"/>
    <w:link w:val="Heading6"/>
    <w:uiPriority w:val="9"/>
    <w:semiHidden/>
    <w:rsid w:val="00A61A09"/>
    <w:rPr>
      <w:rFonts w:eastAsiaTheme="majorEastAsia" w:cstheme="majorBidi"/>
      <w:i/>
      <w:iCs/>
      <w:color w:val="46809E" w:themeColor="text1" w:themeTint="A6"/>
    </w:rPr>
  </w:style>
  <w:style w:type="character" w:customStyle="1" w:styleId="Heading7Char">
    <w:name w:val="Heading 7 Char"/>
    <w:basedOn w:val="DefaultParagraphFont"/>
    <w:link w:val="Heading7"/>
    <w:uiPriority w:val="9"/>
    <w:semiHidden/>
    <w:rsid w:val="00A61A09"/>
    <w:rPr>
      <w:rFonts w:eastAsiaTheme="majorEastAsia" w:cstheme="majorBidi"/>
      <w:color w:val="46809E" w:themeColor="text1" w:themeTint="A6"/>
    </w:rPr>
  </w:style>
  <w:style w:type="character" w:customStyle="1" w:styleId="Heading8Char">
    <w:name w:val="Heading 8 Char"/>
    <w:basedOn w:val="DefaultParagraphFont"/>
    <w:link w:val="Heading8"/>
    <w:uiPriority w:val="9"/>
    <w:semiHidden/>
    <w:rsid w:val="00A61A09"/>
    <w:rPr>
      <w:rFonts w:eastAsiaTheme="majorEastAsia" w:cstheme="majorBidi"/>
      <w:i/>
      <w:iCs/>
      <w:color w:val="2C5163" w:themeColor="text1" w:themeTint="D8"/>
    </w:rPr>
  </w:style>
  <w:style w:type="character" w:customStyle="1" w:styleId="Heading9Char">
    <w:name w:val="Heading 9 Char"/>
    <w:basedOn w:val="DefaultParagraphFont"/>
    <w:link w:val="Heading9"/>
    <w:uiPriority w:val="9"/>
    <w:semiHidden/>
    <w:rsid w:val="00A61A09"/>
    <w:rPr>
      <w:rFonts w:eastAsiaTheme="majorEastAsia" w:cstheme="majorBidi"/>
      <w:color w:val="2C5163" w:themeColor="text1" w:themeTint="D8"/>
    </w:rPr>
  </w:style>
  <w:style w:type="paragraph" w:styleId="BodyText">
    <w:name w:val="Body Text"/>
    <w:basedOn w:val="Normal"/>
    <w:link w:val="BodyTextChar"/>
    <w:unhideWhenUsed/>
    <w:qFormat/>
    <w:rsid w:val="00D75C53"/>
    <w:pPr>
      <w:spacing w:after="120"/>
    </w:pPr>
  </w:style>
  <w:style w:type="character" w:customStyle="1" w:styleId="BodyTextChar">
    <w:name w:val="Body Text Char"/>
    <w:basedOn w:val="DefaultParagraphFont"/>
    <w:link w:val="BodyText"/>
    <w:rsid w:val="00D75C53"/>
    <w:rPr>
      <w:sz w:val="20"/>
    </w:rPr>
  </w:style>
  <w:style w:type="paragraph" w:styleId="ListParagraph">
    <w:name w:val="List Paragraph"/>
    <w:basedOn w:val="Normal"/>
    <w:uiPriority w:val="1"/>
    <w:qFormat/>
    <w:rsid w:val="00A61A09"/>
    <w:pPr>
      <w:ind w:left="720"/>
      <w:contextualSpacing/>
    </w:pPr>
  </w:style>
  <w:style w:type="paragraph" w:styleId="Header">
    <w:name w:val="header"/>
    <w:basedOn w:val="Normal"/>
    <w:link w:val="HeaderChar"/>
    <w:uiPriority w:val="99"/>
    <w:unhideWhenUsed/>
    <w:rsid w:val="00112F7C"/>
    <w:pPr>
      <w:tabs>
        <w:tab w:val="center" w:pos="4513"/>
        <w:tab w:val="right" w:pos="9026"/>
      </w:tabs>
      <w:spacing w:line="240" w:lineRule="auto"/>
    </w:pPr>
  </w:style>
  <w:style w:type="character" w:customStyle="1" w:styleId="HeaderChar">
    <w:name w:val="Header Char"/>
    <w:basedOn w:val="DefaultParagraphFont"/>
    <w:link w:val="Header"/>
    <w:uiPriority w:val="99"/>
    <w:rsid w:val="00112F7C"/>
  </w:style>
  <w:style w:type="paragraph" w:styleId="Footer">
    <w:name w:val="footer"/>
    <w:basedOn w:val="Normal"/>
    <w:link w:val="FooterChar"/>
    <w:uiPriority w:val="99"/>
    <w:unhideWhenUsed/>
    <w:rsid w:val="00112F7C"/>
    <w:pPr>
      <w:tabs>
        <w:tab w:val="center" w:pos="4513"/>
        <w:tab w:val="right" w:pos="9026"/>
      </w:tabs>
      <w:spacing w:line="240" w:lineRule="auto"/>
    </w:pPr>
  </w:style>
  <w:style w:type="character" w:customStyle="1" w:styleId="FooterChar">
    <w:name w:val="Footer Char"/>
    <w:basedOn w:val="DefaultParagraphFont"/>
    <w:link w:val="Footer"/>
    <w:uiPriority w:val="99"/>
    <w:rsid w:val="00112F7C"/>
  </w:style>
  <w:style w:type="table" w:styleId="TableGrid">
    <w:name w:val="Table Grid"/>
    <w:basedOn w:val="TableNormal"/>
    <w:uiPriority w:val="39"/>
    <w:rsid w:val="009B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 Title"/>
    <w:basedOn w:val="Normal"/>
    <w:qFormat/>
    <w:rsid w:val="00023E55"/>
    <w:pPr>
      <w:spacing w:line="240" w:lineRule="auto"/>
    </w:pPr>
    <w:rPr>
      <w:rFonts w:ascii="Manrope Medium" w:hAnsi="Manrope Medium"/>
      <w:color w:val="FFFFFF" w:themeColor="background1"/>
      <w:sz w:val="120"/>
      <w:szCs w:val="120"/>
    </w:rPr>
  </w:style>
  <w:style w:type="paragraph" w:customStyle="1" w:styleId="CoverSubtitle">
    <w:name w:val="Cover Subtitle"/>
    <w:basedOn w:val="Normal"/>
    <w:qFormat/>
    <w:rsid w:val="00023E55"/>
    <w:pPr>
      <w:spacing w:line="240" w:lineRule="auto"/>
    </w:pPr>
    <w:rPr>
      <w:rFonts w:ascii="Manrope Medium" w:hAnsi="Manrope Medium"/>
      <w:color w:val="FFFFFF" w:themeColor="background1"/>
      <w:sz w:val="48"/>
      <w:szCs w:val="56"/>
    </w:rPr>
  </w:style>
  <w:style w:type="paragraph" w:customStyle="1" w:styleId="BulletedText">
    <w:name w:val="Bulleted Text"/>
    <w:basedOn w:val="Normal"/>
    <w:qFormat/>
    <w:rsid w:val="009C4253"/>
    <w:pPr>
      <w:numPr>
        <w:numId w:val="3"/>
      </w:numPr>
      <w:spacing w:after="120"/>
      <w:ind w:left="227" w:hanging="227"/>
    </w:pPr>
  </w:style>
  <w:style w:type="paragraph" w:styleId="TOC1">
    <w:name w:val="toc 1"/>
    <w:basedOn w:val="Normal"/>
    <w:next w:val="Normal"/>
    <w:autoRedefine/>
    <w:uiPriority w:val="39"/>
    <w:unhideWhenUsed/>
    <w:rsid w:val="00D339CD"/>
    <w:pPr>
      <w:tabs>
        <w:tab w:val="left" w:pos="340"/>
      </w:tabs>
      <w:spacing w:after="120"/>
    </w:pPr>
    <w:rPr>
      <w:rFonts w:asciiTheme="majorHAnsi" w:hAnsiTheme="majorHAnsi"/>
    </w:rPr>
  </w:style>
  <w:style w:type="paragraph" w:styleId="TOC2">
    <w:name w:val="toc 2"/>
    <w:basedOn w:val="Normal"/>
    <w:next w:val="Normal"/>
    <w:autoRedefine/>
    <w:uiPriority w:val="39"/>
    <w:unhideWhenUsed/>
    <w:rsid w:val="00D339CD"/>
    <w:pPr>
      <w:tabs>
        <w:tab w:val="left" w:pos="720"/>
        <w:tab w:val="right" w:pos="9741"/>
      </w:tabs>
      <w:spacing w:after="60"/>
      <w:ind w:left="340"/>
    </w:pPr>
  </w:style>
  <w:style w:type="character" w:styleId="Hyperlink">
    <w:name w:val="Hyperlink"/>
    <w:basedOn w:val="DefaultParagraphFont"/>
    <w:uiPriority w:val="99"/>
    <w:unhideWhenUsed/>
    <w:rsid w:val="00CD31B8"/>
    <w:rPr>
      <w:color w:val="6ACC9F" w:themeColor="hyperlink"/>
      <w:u w:val="single"/>
    </w:rPr>
  </w:style>
  <w:style w:type="paragraph" w:customStyle="1" w:styleId="1bodycopy10pt">
    <w:name w:val="1 body copy 10pt"/>
    <w:basedOn w:val="Normal"/>
    <w:link w:val="1bodycopy10ptChar"/>
    <w:qFormat/>
    <w:rsid w:val="00E9732C"/>
    <w:pPr>
      <w:spacing w:after="120" w:line="240" w:lineRule="auto"/>
    </w:pPr>
    <w:rPr>
      <w:rFonts w:ascii="Arial" w:eastAsia="MS Mincho" w:hAnsi="Arial" w:cs="Times New Roman"/>
      <w:kern w:val="0"/>
      <w:lang w:val="en-US"/>
      <w14:ligatures w14:val="none"/>
    </w:rPr>
  </w:style>
  <w:style w:type="paragraph" w:customStyle="1" w:styleId="4Bulletedcopyblue">
    <w:name w:val="4 Bulleted copy blue"/>
    <w:basedOn w:val="Normal"/>
    <w:qFormat/>
    <w:rsid w:val="00E9732C"/>
    <w:pPr>
      <w:numPr>
        <w:numId w:val="4"/>
      </w:numPr>
      <w:spacing w:after="120" w:line="240" w:lineRule="auto"/>
    </w:pPr>
    <w:rPr>
      <w:rFonts w:ascii="Arial" w:eastAsia="MS Mincho" w:hAnsi="Arial" w:cs="Arial"/>
      <w:kern w:val="0"/>
      <w:szCs w:val="20"/>
      <w:lang w:val="en-US"/>
      <w14:ligatures w14:val="none"/>
    </w:rPr>
  </w:style>
  <w:style w:type="character" w:customStyle="1" w:styleId="1bodycopy10ptChar">
    <w:name w:val="1 body copy 10pt Char"/>
    <w:link w:val="1bodycopy10pt"/>
    <w:rsid w:val="00E9732C"/>
    <w:rPr>
      <w:rFonts w:ascii="Arial" w:eastAsia="MS Mincho" w:hAnsi="Arial" w:cs="Times New Roman"/>
      <w:kern w:val="0"/>
      <w:sz w:val="20"/>
      <w:lang w:val="en-US"/>
      <w14:ligatures w14:val="none"/>
    </w:rPr>
  </w:style>
  <w:style w:type="paragraph" w:styleId="TOCHeading">
    <w:name w:val="TOC Heading"/>
    <w:basedOn w:val="Heading1"/>
    <w:next w:val="Normal"/>
    <w:uiPriority w:val="39"/>
    <w:unhideWhenUsed/>
    <w:qFormat/>
    <w:rsid w:val="00E9732C"/>
    <w:pPr>
      <w:numPr>
        <w:numId w:val="0"/>
      </w:numPr>
      <w:spacing w:after="0" w:line="259" w:lineRule="auto"/>
      <w:outlineLvl w:val="9"/>
    </w:pPr>
    <w:rPr>
      <w:kern w:val="0"/>
      <w:szCs w:val="32"/>
      <w:lang w:val="en-US"/>
      <w14:ligatures w14:val="none"/>
    </w:rPr>
  </w:style>
  <w:style w:type="paragraph" w:styleId="Title">
    <w:name w:val="Title"/>
    <w:basedOn w:val="Normal"/>
    <w:link w:val="TitleChar"/>
    <w:uiPriority w:val="10"/>
    <w:qFormat/>
    <w:rsid w:val="008A074F"/>
    <w:pPr>
      <w:widowControl w:val="0"/>
      <w:autoSpaceDE w:val="0"/>
      <w:autoSpaceDN w:val="0"/>
      <w:spacing w:line="240" w:lineRule="auto"/>
      <w:ind w:left="400"/>
    </w:pPr>
    <w:rPr>
      <w:rFonts w:ascii="Arial Black" w:eastAsia="Arial Black" w:hAnsi="Arial Black" w:cs="Arial Black"/>
      <w:kern w:val="0"/>
      <w:sz w:val="108"/>
      <w:szCs w:val="108"/>
      <w:lang w:val="en-US"/>
      <w14:ligatures w14:val="none"/>
    </w:rPr>
  </w:style>
  <w:style w:type="character" w:customStyle="1" w:styleId="TitleChar">
    <w:name w:val="Title Char"/>
    <w:basedOn w:val="DefaultParagraphFont"/>
    <w:link w:val="Title"/>
    <w:uiPriority w:val="10"/>
    <w:rsid w:val="008A074F"/>
    <w:rPr>
      <w:rFonts w:ascii="Arial Black" w:eastAsia="Arial Black" w:hAnsi="Arial Black" w:cs="Arial Black"/>
      <w:kern w:val="0"/>
      <w:sz w:val="108"/>
      <w:szCs w:val="108"/>
      <w:lang w:val="en-US"/>
      <w14:ligatures w14:val="none"/>
    </w:rPr>
  </w:style>
  <w:style w:type="character" w:styleId="FollowedHyperlink">
    <w:name w:val="FollowedHyperlink"/>
    <w:basedOn w:val="DefaultParagraphFont"/>
    <w:uiPriority w:val="99"/>
    <w:semiHidden/>
    <w:unhideWhenUsed/>
    <w:rsid w:val="00D23313"/>
    <w:rPr>
      <w:color w:val="5E89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ssets.publishing.service.gov.uk/media/69c3d64593cc6e8b87a6f636/Independent_school_standards_guidance_April_2026.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slation.gov.uk/uksi/2014/3283" TargetMode="External"/><Relationship Id="rId17" Type="http://schemas.openxmlformats.org/officeDocument/2006/relationships/header" Target="head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gov.uk/government/publications/working-together-to-safeguard-children--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2002/32/contents"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gov.uk/government/publications/keeping-children-safe-in-education--2" TargetMode="External"/><Relationship Id="rId23" Type="http://schemas.openxmlformats.org/officeDocument/2006/relationships/customXml" Target="../customXml/item2.xml"/><Relationship Id="rId10" Type="http://schemas.openxmlformats.org/officeDocument/2006/relationships/hyperlink" Target="https://www.legislation.gov.uk/ukpga/2004/31/contents"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legislation.gov.uk/ukpga/1989/41/contents" TargetMode="External"/><Relationship Id="rId14" Type="http://schemas.openxmlformats.org/officeDocument/2006/relationships/hyperlink" Target="https://www.legislation.gov.uk/uksi/2008/3093/contents/mad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ox\Downloads\OFG%20Policy%20Template%20(1)%20(2).dotx" TargetMode="External"/></Relationships>
</file>

<file path=word/theme/theme1.xml><?xml version="1.0" encoding="utf-8"?>
<a:theme xmlns:a="http://schemas.openxmlformats.org/drawingml/2006/main" name="Office Theme">
  <a:themeElements>
    <a:clrScheme name="Custom 112">
      <a:dk1>
        <a:srgbClr val="182C36"/>
      </a:dk1>
      <a:lt1>
        <a:sysClr val="window" lastClr="FFFFFF"/>
      </a:lt1>
      <a:dk2>
        <a:srgbClr val="182C36"/>
      </a:dk2>
      <a:lt2>
        <a:srgbClr val="DDD9D2"/>
      </a:lt2>
      <a:accent1>
        <a:srgbClr val="182C36"/>
      </a:accent1>
      <a:accent2>
        <a:srgbClr val="748086"/>
      </a:accent2>
      <a:accent3>
        <a:srgbClr val="A3ABAF"/>
      </a:accent3>
      <a:accent4>
        <a:srgbClr val="6ACC9F"/>
      </a:accent4>
      <a:accent5>
        <a:srgbClr val="A6E0C5"/>
      </a:accent5>
      <a:accent6>
        <a:srgbClr val="5E8991"/>
      </a:accent6>
      <a:hlink>
        <a:srgbClr val="6ACC9F"/>
      </a:hlink>
      <a:folHlink>
        <a:srgbClr val="5E8991"/>
      </a:folHlink>
    </a:clrScheme>
    <a:fontScheme name="Custom 46">
      <a:majorFont>
        <a:latin typeface="Manrope SemiBold"/>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01BA60-E622-4743-B7DE-F62367CEAA7A}">
  <ds:schemaRefs>
    <ds:schemaRef ds:uri="http://schemas.openxmlformats.org/officeDocument/2006/bibliography"/>
  </ds:schemaRefs>
</ds:datastoreItem>
</file>

<file path=customXml/itemProps2.xml><?xml version="1.0" encoding="utf-8"?>
<ds:datastoreItem xmlns:ds="http://schemas.openxmlformats.org/officeDocument/2006/customXml" ds:itemID="{FEF6B5D5-F58C-4120-8C52-8C8697F6D62F}"/>
</file>

<file path=customXml/itemProps3.xml><?xml version="1.0" encoding="utf-8"?>
<ds:datastoreItem xmlns:ds="http://schemas.openxmlformats.org/officeDocument/2006/customXml" ds:itemID="{8AC7DF25-E725-4DA6-80C4-1A82D2A752CB}"/>
</file>

<file path=customXml/itemProps4.xml><?xml version="1.0" encoding="utf-8"?>
<ds:datastoreItem xmlns:ds="http://schemas.openxmlformats.org/officeDocument/2006/customXml" ds:itemID="{9BF60BFE-BB3C-4AD4-9E68-CAAE65ABA285}"/>
</file>

<file path=docProps/app.xml><?xml version="1.0" encoding="utf-8"?>
<Properties xmlns="http://schemas.openxmlformats.org/officeDocument/2006/extended-properties" xmlns:vt="http://schemas.openxmlformats.org/officeDocument/2006/docPropsVTypes">
  <Template>OFG Policy Template (1) (2)</Template>
  <TotalTime>21</TotalTime>
  <Pages>8</Pages>
  <Words>1741</Words>
  <Characters>9930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dc:description/>
  <cp:lastModifiedBy>Jane Cox</cp:lastModifiedBy>
  <cp:revision>22</cp:revision>
  <cp:lastPrinted>2026-06-19T16:14:00Z</cp:lastPrinted>
  <dcterms:created xsi:type="dcterms:W3CDTF">2026-08-31T13:22:00Z</dcterms:created>
  <dcterms:modified xsi:type="dcterms:W3CDTF">2026-08-31T13:47:00Z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0x010100D95281A25CB67A45A1AE87D14317C67F</vt:lpwstr>
  </property>
  <property fmtid="{D5CDD505-2E9C-101B-9397-08002B2CF9AE}" pid="4" name="docLang">
    <vt:lpwstr>en</vt:lpwstr>
  </property>
  <property fmtid="{D5CDD505-2E9C-101B-9397-08002B2CF9AE}" pid="5" name="MediaServiceImageTags">
    <vt:lpwstr/>
  </property>
</Properties>
</file>